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BBA" w:rsidRPr="00154EB8" w:rsidRDefault="00626BBA" w:rsidP="00626BBA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</w:pPr>
      <w:r w:rsidRPr="00154E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Zarządzenie nr</w:t>
      </w:r>
      <w:r w:rsidR="004964F0">
        <w:rPr>
          <w:rFonts w:ascii="Arial" w:eastAsia="Times New Roman" w:hAnsi="Arial" w:cs="Arial"/>
          <w:b/>
          <w:bCs/>
          <w:color w:val="FF0000"/>
          <w:sz w:val="24"/>
          <w:szCs w:val="24"/>
          <w:lang w:eastAsia="pl-PL"/>
        </w:rPr>
        <w:t xml:space="preserve"> </w:t>
      </w:r>
      <w:r w:rsidR="004964F0" w:rsidRPr="004964F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14/</w:t>
      </w:r>
      <w:r w:rsidRPr="00154EB8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  <w:t>2014</w:t>
      </w:r>
    </w:p>
    <w:p w:rsidR="00626BBA" w:rsidRPr="00154EB8" w:rsidRDefault="00626BBA" w:rsidP="00626BBA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54EB8">
        <w:rPr>
          <w:rFonts w:ascii="Arial" w:eastAsia="Times New Roman" w:hAnsi="Arial" w:cs="Arial"/>
          <w:b/>
          <w:bCs/>
          <w:color w:val="000000" w:themeColor="text1"/>
          <w:lang w:eastAsia="pl-PL"/>
        </w:rPr>
        <w:t>Wójta Gminy Radzanów</w:t>
      </w:r>
    </w:p>
    <w:p w:rsidR="00626BBA" w:rsidRPr="00154EB8" w:rsidRDefault="00626BBA" w:rsidP="00626BBA">
      <w:pPr>
        <w:shd w:val="clear" w:color="auto" w:fill="FFFFFF"/>
        <w:spacing w:after="75" w:line="360" w:lineRule="atLeast"/>
        <w:jc w:val="center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154EB8">
        <w:rPr>
          <w:rFonts w:ascii="Arial" w:eastAsia="Times New Roman" w:hAnsi="Arial" w:cs="Arial"/>
          <w:b/>
          <w:bCs/>
          <w:color w:val="000000" w:themeColor="text1"/>
          <w:lang w:eastAsia="pl-PL"/>
        </w:rPr>
        <w:t>z dnia 20 kwietnia 2015 r.</w:t>
      </w:r>
    </w:p>
    <w:p w:rsidR="00626BBA" w:rsidRDefault="00626BBA" w:rsidP="00626BBA">
      <w:pPr>
        <w:shd w:val="clear" w:color="auto" w:fill="FFFFFF"/>
        <w:spacing w:after="75" w:line="360" w:lineRule="atLeast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l-PL"/>
        </w:rPr>
      </w:pPr>
    </w:p>
    <w:p w:rsidR="00626BBA" w:rsidRPr="00C2498B" w:rsidRDefault="00626BBA" w:rsidP="00626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w sprawie: powołania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obwodowych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komisji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wyborczych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na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obszarze </w:t>
      </w:r>
    </w:p>
    <w:p w:rsidR="00626BBA" w:rsidRPr="00C2498B" w:rsidRDefault="00626BBA" w:rsidP="00626BBA">
      <w:pPr>
        <w:shd w:val="clear" w:color="auto" w:fill="FFFFFF"/>
        <w:spacing w:after="0" w:line="240" w:lineRule="auto"/>
        <w:ind w:left="-284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  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Gminy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Radzanów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w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wyborach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Prezydenta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>Rzeczypospolitej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                     </w:t>
      </w:r>
    </w:p>
    <w:p w:rsidR="00626BBA" w:rsidRPr="00C2498B" w:rsidRDefault="00626BBA" w:rsidP="00626BB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                 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Polskiej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zarządzonych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na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dzień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10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maja </w:t>
      </w:r>
      <w:r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2015</w:t>
      </w:r>
      <w:r w:rsidRPr="00C2498B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pl-PL"/>
        </w:rPr>
        <w:t xml:space="preserve"> r.</w:t>
      </w:r>
    </w:p>
    <w:p w:rsidR="00626BBA" w:rsidRDefault="00626BBA" w:rsidP="00626BBA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:rsidR="00626BBA" w:rsidRPr="00154EB8" w:rsidRDefault="00626BBA" w:rsidP="00626BBA">
      <w:pPr>
        <w:shd w:val="clear" w:color="auto" w:fill="FFFFFF"/>
        <w:spacing w:after="75" w:line="360" w:lineRule="atLeast"/>
        <w:ind w:firstLine="708"/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Na podstawie art. 182 § 1 ust. 1 i ust. 2 ustawy </w:t>
      </w:r>
      <w:r w:rsidRPr="00154EB8">
        <w:rPr>
          <w:rFonts w:ascii="Arial" w:hAnsi="Arial" w:cs="Arial"/>
          <w:color w:val="000000" w:themeColor="text1"/>
        </w:rPr>
        <w:t>z </w:t>
      </w:r>
      <w:r w:rsidRPr="00154EB8">
        <w:rPr>
          <w:rFonts w:ascii="Arial" w:hAnsi="Arial" w:cs="Arial"/>
          <w:color w:val="000000" w:themeColor="text1"/>
          <w:lang w:eastAsia="pl-PL"/>
        </w:rPr>
        <w:t>dnia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 5 stycznia 2011 r. - Kodeks wyborczy (Dz. U. z 2011r. Nr 21, poz. 112 z </w:t>
      </w:r>
      <w:proofErr w:type="spellStart"/>
      <w:r w:rsidRPr="00154EB8">
        <w:rPr>
          <w:rFonts w:ascii="Arial" w:eastAsia="Times New Roman" w:hAnsi="Arial" w:cs="Arial"/>
          <w:color w:val="000000" w:themeColor="text1"/>
          <w:lang w:eastAsia="pl-PL"/>
        </w:rPr>
        <w:t>późn</w:t>
      </w:r>
      <w:proofErr w:type="spellEnd"/>
      <w:r w:rsidRPr="00154EB8">
        <w:rPr>
          <w:rFonts w:ascii="Arial" w:eastAsia="Times New Roman" w:hAnsi="Arial" w:cs="Arial"/>
          <w:color w:val="000000" w:themeColor="text1"/>
          <w:lang w:eastAsia="pl-PL"/>
        </w:rPr>
        <w:t>. zm.) w związku z</w:t>
      </w:r>
      <w:r>
        <w:rPr>
          <w:rFonts w:ascii="Arial" w:eastAsia="Times New Roman" w:hAnsi="Arial" w:cs="Arial"/>
          <w:color w:val="000000" w:themeColor="text1"/>
          <w:lang w:eastAsia="pl-PL"/>
        </w:rPr>
        <w:t> 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uchwałą Państwowej Komisji Wyborczej z dnia 9 marca 2015 r. w sprawie powoływania obwodowych komisji wyborczych w obwodach głosowania utworzonych w kraju, w wyborach Prezydenta Rzeczypospolitej Polskiej, Wójt </w:t>
      </w:r>
      <w:r w:rsidRPr="00154EB8">
        <w:rPr>
          <w:rFonts w:ascii="Arial" w:hAnsi="Arial" w:cs="Arial"/>
        </w:rPr>
        <w:t>Gminy Radzanów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 zarządza co następuje: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 xml:space="preserve">                                                          § 1.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>W celu przeprow</w:t>
      </w:r>
      <w:r>
        <w:rPr>
          <w:rFonts w:ascii="Arial" w:eastAsia="Times New Roman" w:hAnsi="Arial" w:cs="Arial"/>
          <w:color w:val="000000" w:themeColor="text1"/>
          <w:lang w:eastAsia="pl-PL"/>
        </w:rPr>
        <w:t>adzenia głosowania w wyborach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 xml:space="preserve"> Prezydenta Rzeczypospolitej Polskiej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,   zarządzonych  na  dzień  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10</w:t>
      </w:r>
      <w:r>
        <w:rPr>
          <w:rFonts w:ascii="Arial" w:eastAsia="Times New Roman" w:hAnsi="Arial" w:cs="Arial"/>
          <w:color w:val="000000" w:themeColor="text1"/>
          <w:lang w:eastAsia="pl-PL"/>
        </w:rPr>
        <w:t>  maja   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2015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  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r</w:t>
      </w:r>
      <w:r>
        <w:rPr>
          <w:rFonts w:ascii="Arial" w:eastAsia="Times New Roman" w:hAnsi="Arial" w:cs="Arial"/>
          <w:color w:val="000000" w:themeColor="text1"/>
          <w:lang w:eastAsia="pl-PL"/>
        </w:rPr>
        <w:t>.,  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powoł</w:t>
      </w:r>
      <w:r>
        <w:rPr>
          <w:rFonts w:ascii="Arial" w:eastAsia="Times New Roman" w:hAnsi="Arial" w:cs="Arial"/>
          <w:color w:val="000000" w:themeColor="text1"/>
          <w:lang w:eastAsia="pl-PL"/>
        </w:rPr>
        <w:t>uje  się na obszarze Gminy  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Radzanów</w:t>
      </w:r>
      <w:r>
        <w:rPr>
          <w:rFonts w:ascii="Arial" w:eastAsia="Times New Roman" w:hAnsi="Arial" w:cs="Arial"/>
          <w:color w:val="000000" w:themeColor="text1"/>
          <w:lang w:eastAsia="pl-PL"/>
        </w:rPr>
        <w:t>,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 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Obwodowe  Komisje  W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yborcze 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w 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składach</w:t>
      </w:r>
      <w:r>
        <w:rPr>
          <w:rFonts w:ascii="Arial" w:eastAsia="Times New Roman" w:hAnsi="Arial" w:cs="Arial"/>
          <w:color w:val="000000" w:themeColor="text1"/>
          <w:lang w:eastAsia="pl-PL"/>
        </w:rPr>
        <w:t xml:space="preserve"> 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t>określonych w załączniku do niniejszego zarządzenia.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> 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 xml:space="preserve">                                                          § 2.</w:t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</w:r>
      <w:r w:rsidRPr="00154EB8">
        <w:rPr>
          <w:rFonts w:ascii="Arial" w:eastAsia="Times New Roman" w:hAnsi="Arial" w:cs="Arial"/>
          <w:color w:val="000000" w:themeColor="text1"/>
          <w:lang w:eastAsia="pl-PL"/>
        </w:rPr>
        <w:br/>
        <w:t>Zarządzenie wchodzi w życie z dniem podpisania.</w:t>
      </w:r>
    </w:p>
    <w:p w:rsidR="006E6A13" w:rsidRDefault="006E6A13" w:rsidP="004964F0">
      <w:pPr>
        <w:spacing w:after="0" w:line="240" w:lineRule="auto"/>
      </w:pPr>
    </w:p>
    <w:p w:rsidR="004964F0" w:rsidRDefault="004964F0" w:rsidP="004964F0">
      <w:pPr>
        <w:spacing w:after="0" w:line="240" w:lineRule="auto"/>
      </w:pPr>
      <w:bookmarkStart w:id="0" w:name="_GoBack"/>
      <w:bookmarkEnd w:id="0"/>
    </w:p>
    <w:p w:rsidR="00476910" w:rsidRDefault="00476910" w:rsidP="00476910">
      <w:pPr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Wójt Gminy</w:t>
      </w:r>
    </w:p>
    <w:p w:rsidR="00476910" w:rsidRDefault="00476910" w:rsidP="00476910">
      <w:pPr>
        <w:ind w:left="36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Sławomir </w:t>
      </w:r>
      <w:proofErr w:type="spellStart"/>
      <w:r>
        <w:rPr>
          <w:rFonts w:ascii="Times New Roman" w:hAnsi="Times New Roman"/>
          <w:b/>
        </w:rPr>
        <w:t>Kruśliński</w:t>
      </w:r>
      <w:proofErr w:type="spellEnd"/>
    </w:p>
    <w:p w:rsidR="00476910" w:rsidRDefault="00476910" w:rsidP="00476910">
      <w:pPr>
        <w:ind w:left="360"/>
        <w:jc w:val="right"/>
        <w:rPr>
          <w:rFonts w:ascii="Calibri" w:hAnsi="Calibri"/>
          <w:b/>
        </w:rPr>
      </w:pPr>
    </w:p>
    <w:p w:rsidR="004964F0" w:rsidRDefault="004964F0" w:rsidP="004964F0">
      <w:pPr>
        <w:spacing w:after="0" w:line="240" w:lineRule="auto"/>
        <w:ind w:left="4956" w:firstLine="708"/>
      </w:pPr>
    </w:p>
    <w:sectPr w:rsidR="004964F0" w:rsidSect="00626BBA">
      <w:pgSz w:w="11907" w:h="16839" w:code="9"/>
      <w:pgMar w:top="1418" w:right="1985" w:bottom="1701" w:left="1985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626BBA"/>
    <w:rsid w:val="003E4A49"/>
    <w:rsid w:val="00476910"/>
    <w:rsid w:val="004964F0"/>
    <w:rsid w:val="00626BBA"/>
    <w:rsid w:val="006E6A13"/>
    <w:rsid w:val="008E65CF"/>
    <w:rsid w:val="00BC7371"/>
    <w:rsid w:val="00E6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67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2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B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3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 User</cp:lastModifiedBy>
  <cp:revision>6</cp:revision>
  <cp:lastPrinted>2015-05-04T13:23:00Z</cp:lastPrinted>
  <dcterms:created xsi:type="dcterms:W3CDTF">2015-04-20T10:16:00Z</dcterms:created>
  <dcterms:modified xsi:type="dcterms:W3CDTF">2015-05-05T08:52:00Z</dcterms:modified>
</cp:coreProperties>
</file>