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F5" w:rsidRDefault="00C34AF5" w:rsidP="00C34AF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25/09</w:t>
      </w:r>
    </w:p>
    <w:p w:rsidR="00C34AF5" w:rsidRDefault="00C34AF5" w:rsidP="00C34AF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w Radzanowie</w:t>
      </w:r>
    </w:p>
    <w:p w:rsidR="00C34AF5" w:rsidRDefault="00C34AF5" w:rsidP="00C34AF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 9 września 2009 roku</w:t>
      </w:r>
    </w:p>
    <w:p w:rsidR="00C34AF5" w:rsidRDefault="00C34AF5" w:rsidP="00C34AF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C34AF5" w:rsidRDefault="00C34AF5" w:rsidP="00C34AF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C34AF5" w:rsidRDefault="00C34AF5" w:rsidP="00C34AF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</w:p>
    <w:p w:rsidR="00C34AF5" w:rsidRP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ogłoszeniem przetargu nieograniczonego </w:t>
      </w:r>
      <w:r>
        <w:rPr>
          <w:rFonts w:ascii="Arial" w:hAnsi="Arial" w:cs="Arial"/>
          <w:iCs/>
          <w:sz w:val="24"/>
          <w:szCs w:val="24"/>
        </w:rPr>
        <w:t>na:</w:t>
      </w:r>
      <w:r w:rsidRPr="00C34A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C34AF5">
        <w:rPr>
          <w:rFonts w:ascii="Arial" w:hAnsi="Arial" w:cs="Arial"/>
          <w:bCs/>
          <w:sz w:val="28"/>
          <w:szCs w:val="28"/>
        </w:rPr>
        <w:t>„</w:t>
      </w:r>
      <w:r w:rsidRPr="00C34AF5">
        <w:rPr>
          <w:rFonts w:ascii="Arial" w:hAnsi="Arial" w:cs="Arial"/>
          <w:bCs/>
          <w:sz w:val="24"/>
          <w:szCs w:val="24"/>
        </w:rPr>
        <w:t>Przebudowa ścieżki dla pieszych wraz z placem rekreacyjnym w m. Radzanów i Rogolin gm. Radzanów.</w:t>
      </w:r>
      <w:r>
        <w:rPr>
          <w:rFonts w:ascii="Arial" w:hAnsi="Arial" w:cs="Arial"/>
          <w:iCs/>
          <w:sz w:val="24"/>
          <w:szCs w:val="24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zarządzam co następuje: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C34AF5" w:rsidRDefault="00C34AF5" w:rsidP="00C34A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C34AF5" w:rsidRDefault="00C34AF5" w:rsidP="00C34A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-   </w:t>
      </w:r>
      <w:r w:rsidR="000B357C">
        <w:rPr>
          <w:rFonts w:ascii="Arial" w:hAnsi="Arial" w:cs="Arial"/>
          <w:sz w:val="24"/>
          <w:szCs w:val="24"/>
        </w:rPr>
        <w:t>Jolanta Gajda</w:t>
      </w:r>
    </w:p>
    <w:p w:rsidR="00C34AF5" w:rsidRDefault="00C34AF5" w:rsidP="00C34A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             -   Bożena Dudkiewicz</w:t>
      </w:r>
    </w:p>
    <w:p w:rsidR="00C34AF5" w:rsidRDefault="00C34AF5" w:rsidP="00C34AF5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Pr="00C34AF5">
        <w:rPr>
          <w:rFonts w:ascii="Arial" w:hAnsi="Arial" w:cs="Arial"/>
          <w:iCs/>
          <w:sz w:val="24"/>
          <w:szCs w:val="24"/>
        </w:rPr>
        <w:t>„</w:t>
      </w:r>
      <w:r w:rsidRPr="00C34AF5">
        <w:rPr>
          <w:rFonts w:ascii="Arial" w:hAnsi="Arial" w:cs="Arial"/>
          <w:bCs/>
          <w:sz w:val="24"/>
          <w:szCs w:val="24"/>
        </w:rPr>
        <w:t>Przebudowa ścieżki dla pieszych wraz z placem rekreacyjnym w m. Radzanów i Rogolin gm. Radzanów</w:t>
      </w:r>
      <w:r>
        <w:rPr>
          <w:rFonts w:ascii="Arial" w:hAnsi="Arial" w:cs="Arial"/>
          <w:sz w:val="24"/>
          <w:szCs w:val="24"/>
        </w:rPr>
        <w:t xml:space="preserve">” </w:t>
      </w:r>
      <w:r w:rsidRPr="00C34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 istotnych  warunków zamówienia i ustawą Prawo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10 września 2009 roku o godz. 10.15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przetargowa w szczególności przedstawia zamawiającemu propozycje wykluczenia wykonawcy, odrzucenia ofert oraz wyboru najkorzystniejszej oferty, a także w zakresie, o którym mowa w art. 20 ust.1 ustawy Prawo zamówień publicznych, występuje z wnioskiem o unieważnienie postępowania o udzielenie zamówienia.</w:t>
      </w:r>
    </w:p>
    <w:p w:rsidR="00C34AF5" w:rsidRDefault="00C34AF5" w:rsidP="00C34AF5">
      <w:pPr>
        <w:pStyle w:val="Tekstpodstawowy"/>
        <w:spacing w:before="100" w:beforeAutospacing="1" w:after="100" w:afterAutospacing="1"/>
        <w:contextualSpacing/>
      </w:pPr>
      <w:r>
        <w:lastRenderedPageBreak/>
        <w:t>§ 6.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34AF5" w:rsidRDefault="00C34AF5" w:rsidP="00C34AF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C34AF5" w:rsidRDefault="00C34AF5" w:rsidP="00C34AF5">
      <w:pPr>
        <w:spacing w:before="100" w:beforeAutospacing="1" w:after="100" w:afterAutospacing="1" w:line="240" w:lineRule="auto"/>
        <w:contextualSpacing/>
      </w:pPr>
    </w:p>
    <w:p w:rsidR="00C34AF5" w:rsidRDefault="00C34AF5" w:rsidP="00C34AF5"/>
    <w:p w:rsidR="00FC412F" w:rsidRDefault="00FC412F"/>
    <w:sectPr w:rsidR="00FC412F" w:rsidSect="00B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4AF5"/>
    <w:rsid w:val="000B357C"/>
    <w:rsid w:val="002270CF"/>
    <w:rsid w:val="00BE6FDE"/>
    <w:rsid w:val="00C34AF5"/>
    <w:rsid w:val="00FC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4AF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AF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2009-09-09T12:43:00Z</cp:lastPrinted>
  <dcterms:created xsi:type="dcterms:W3CDTF">2009-09-09T10:47:00Z</dcterms:created>
  <dcterms:modified xsi:type="dcterms:W3CDTF">2009-09-09T12:46:00Z</dcterms:modified>
</cp:coreProperties>
</file>