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57" w:rsidRPr="00A130F2" w:rsidRDefault="00DF30DA" w:rsidP="00BF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0F2">
        <w:rPr>
          <w:rFonts w:ascii="Times New Roman" w:hAnsi="Times New Roman" w:cs="Times New Roman"/>
          <w:b/>
          <w:bCs/>
          <w:sz w:val="28"/>
          <w:szCs w:val="28"/>
        </w:rPr>
        <w:t>Zarządzenie nr 27</w:t>
      </w:r>
      <w:r w:rsidR="00BF5157" w:rsidRPr="00A130F2">
        <w:rPr>
          <w:rFonts w:ascii="Times New Roman" w:hAnsi="Times New Roman" w:cs="Times New Roman"/>
          <w:b/>
          <w:bCs/>
          <w:sz w:val="28"/>
          <w:szCs w:val="28"/>
        </w:rPr>
        <w:t xml:space="preserve"> /2011</w:t>
      </w:r>
    </w:p>
    <w:p w:rsidR="00BF5157" w:rsidRPr="00A130F2" w:rsidRDefault="00A130F2" w:rsidP="00A1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0F2">
        <w:rPr>
          <w:rFonts w:ascii="Times New Roman" w:hAnsi="Times New Roman" w:cs="Times New Roman"/>
          <w:b/>
          <w:bCs/>
          <w:sz w:val="28"/>
          <w:szCs w:val="28"/>
        </w:rPr>
        <w:t>Wójta Gminy Radzanów</w:t>
      </w:r>
    </w:p>
    <w:p w:rsidR="00BF5157" w:rsidRDefault="00DF30DA" w:rsidP="00BF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0F2">
        <w:rPr>
          <w:rFonts w:ascii="Times New Roman" w:hAnsi="Times New Roman" w:cs="Times New Roman"/>
          <w:b/>
          <w:bCs/>
          <w:sz w:val="28"/>
          <w:szCs w:val="28"/>
        </w:rPr>
        <w:t>z dnia  15</w:t>
      </w:r>
      <w:r w:rsidR="00BF5157" w:rsidRPr="00A130F2">
        <w:rPr>
          <w:rFonts w:ascii="Times New Roman" w:hAnsi="Times New Roman" w:cs="Times New Roman"/>
          <w:b/>
          <w:bCs/>
          <w:sz w:val="28"/>
          <w:szCs w:val="28"/>
        </w:rPr>
        <w:t xml:space="preserve">  lipca  2011 roku</w:t>
      </w:r>
    </w:p>
    <w:p w:rsidR="00A130F2" w:rsidRPr="00A130F2" w:rsidRDefault="00A130F2" w:rsidP="00BF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157" w:rsidRPr="00BF5157" w:rsidRDefault="00BF5157" w:rsidP="00BF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157" w:rsidRPr="00BF5157" w:rsidRDefault="00BF5157" w:rsidP="00BF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157">
        <w:rPr>
          <w:rFonts w:ascii="Times New Roman" w:hAnsi="Times New Roman" w:cs="Times New Roman"/>
          <w:b/>
          <w:bCs/>
          <w:sz w:val="24"/>
          <w:szCs w:val="24"/>
        </w:rPr>
        <w:t xml:space="preserve">   w spr</w:t>
      </w:r>
      <w:r w:rsidR="00A130F2">
        <w:rPr>
          <w:rFonts w:ascii="Times New Roman" w:hAnsi="Times New Roman" w:cs="Times New Roman"/>
          <w:b/>
          <w:bCs/>
          <w:sz w:val="24"/>
          <w:szCs w:val="24"/>
        </w:rPr>
        <w:t xml:space="preserve">awie  zmian </w:t>
      </w:r>
      <w:r w:rsidRPr="00BF5157">
        <w:rPr>
          <w:rFonts w:ascii="Times New Roman" w:hAnsi="Times New Roman" w:cs="Times New Roman"/>
          <w:b/>
          <w:bCs/>
          <w:sz w:val="24"/>
          <w:szCs w:val="24"/>
        </w:rPr>
        <w:t xml:space="preserve"> wydatków budżetu  na  rok 2011 </w:t>
      </w:r>
    </w:p>
    <w:p w:rsidR="00BF5157" w:rsidRDefault="00BF5157" w:rsidP="00BF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30F2" w:rsidRPr="00BF5157" w:rsidRDefault="00A130F2" w:rsidP="00BF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157" w:rsidRPr="00BF5157" w:rsidRDefault="00BF5157" w:rsidP="00BF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5157">
        <w:rPr>
          <w:rFonts w:ascii="Times New Roman" w:hAnsi="Times New Roman" w:cs="Times New Roman"/>
          <w:i/>
          <w:iCs/>
          <w:sz w:val="24"/>
          <w:szCs w:val="24"/>
        </w:rPr>
        <w:t xml:space="preserve">Na podstawie art. 30 ust. 2  pkt  4 ustawy z dnia 8 marca 1990 r. o samorządzie gminnym             (Dz. U. z 2001 r.  Nr 142, poz.1591, z </w:t>
      </w:r>
      <w:proofErr w:type="spellStart"/>
      <w:r w:rsidRPr="00BF5157"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 w:rsidRPr="00BF5157">
        <w:rPr>
          <w:rFonts w:ascii="Times New Roman" w:hAnsi="Times New Roman" w:cs="Times New Roman"/>
          <w:i/>
          <w:iCs/>
          <w:sz w:val="24"/>
          <w:szCs w:val="24"/>
        </w:rPr>
        <w:t>. zm.)</w:t>
      </w:r>
      <w:r w:rsidRPr="00BF5157">
        <w:rPr>
          <w:rFonts w:ascii="Times New Roman" w:hAnsi="Times New Roman" w:cs="Times New Roman"/>
          <w:i/>
          <w:iCs/>
        </w:rPr>
        <w:t xml:space="preserve"> </w:t>
      </w:r>
      <w:r w:rsidR="00A130F2">
        <w:rPr>
          <w:rFonts w:ascii="Times New Roman" w:hAnsi="Times New Roman" w:cs="Times New Roman"/>
          <w:i/>
          <w:iCs/>
          <w:sz w:val="24"/>
          <w:szCs w:val="24"/>
        </w:rPr>
        <w:t>oraz art. 222 ust.4</w:t>
      </w:r>
      <w:r w:rsidRPr="00BF5157">
        <w:rPr>
          <w:rFonts w:ascii="Times New Roman" w:hAnsi="Times New Roman" w:cs="Times New Roman"/>
          <w:i/>
          <w:iCs/>
          <w:sz w:val="24"/>
          <w:szCs w:val="24"/>
        </w:rPr>
        <w:t xml:space="preserve"> ustawy z dnia 27 sierpnia 2009r o finansach publicznych (Dz. U. Nr 157, poz. 1240 z </w:t>
      </w:r>
      <w:proofErr w:type="spellStart"/>
      <w:r w:rsidRPr="00BF5157"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 w:rsidRPr="00BF5157">
        <w:rPr>
          <w:rFonts w:ascii="Times New Roman" w:hAnsi="Times New Roman" w:cs="Times New Roman"/>
          <w:i/>
          <w:iCs/>
          <w:sz w:val="24"/>
          <w:szCs w:val="24"/>
        </w:rPr>
        <w:t xml:space="preserve">. zm.) w planie dochodów i  wydatków budżetu wprowadza się następujące zmiany: </w:t>
      </w:r>
    </w:p>
    <w:p w:rsidR="00BF5157" w:rsidRPr="00BF5157" w:rsidRDefault="00BF5157" w:rsidP="00BF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157" w:rsidRDefault="00BF5157" w:rsidP="00BF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30F2" w:rsidRPr="00BF5157" w:rsidRDefault="00A130F2" w:rsidP="00BF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5157" w:rsidRPr="00BF5157" w:rsidRDefault="00BF5157" w:rsidP="00BF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157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F5157" w:rsidRPr="00BF5157" w:rsidRDefault="00BF5157" w:rsidP="00BF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157" w:rsidRPr="00BF5157" w:rsidRDefault="00BF5157" w:rsidP="00BF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157" w:rsidRPr="00BF5157" w:rsidRDefault="00A130F2" w:rsidP="00BF5157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Przenosi się wydatki  </w:t>
      </w:r>
      <w:r w:rsidR="00BF5157" w:rsidRPr="00BF5157">
        <w:rPr>
          <w:rFonts w:ascii="Times New Roman" w:hAnsi="Times New Roman" w:cs="Times New Roman"/>
          <w:sz w:val="24"/>
          <w:szCs w:val="24"/>
        </w:rPr>
        <w:t xml:space="preserve"> budżetu na</w:t>
      </w:r>
      <w:r>
        <w:rPr>
          <w:rFonts w:ascii="Times New Roman" w:hAnsi="Times New Roman" w:cs="Times New Roman"/>
          <w:sz w:val="24"/>
          <w:szCs w:val="24"/>
        </w:rPr>
        <w:t xml:space="preserve"> rok 2011    zgodnie z załącznikiem nr 1</w:t>
      </w:r>
      <w:r w:rsidR="00BF5157" w:rsidRPr="00BF5157">
        <w:rPr>
          <w:rFonts w:ascii="Times New Roman" w:hAnsi="Times New Roman" w:cs="Times New Roman"/>
          <w:sz w:val="24"/>
          <w:szCs w:val="24"/>
        </w:rPr>
        <w:t xml:space="preserve"> do niniejszego Zarządzenia.</w:t>
      </w:r>
    </w:p>
    <w:p w:rsidR="00BF5157" w:rsidRPr="00BF5157" w:rsidRDefault="00BF5157" w:rsidP="00BF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157" w:rsidRPr="00BF5157" w:rsidRDefault="00BF5157" w:rsidP="00BF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5157" w:rsidRPr="00BF5157" w:rsidRDefault="00BF5157" w:rsidP="00BF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5157" w:rsidRPr="00BF5157" w:rsidRDefault="00BF5157" w:rsidP="00BF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157" w:rsidRPr="00BF5157" w:rsidRDefault="00BF5157" w:rsidP="00BF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157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F5157" w:rsidRPr="00BF5157" w:rsidRDefault="00BF5157" w:rsidP="00BF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157" w:rsidRPr="00BF5157" w:rsidRDefault="00BF5157" w:rsidP="00BF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157" w:rsidRPr="00BF5157" w:rsidRDefault="00BF5157" w:rsidP="00BF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157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BF5157" w:rsidRPr="00BF5157" w:rsidRDefault="00BF5157" w:rsidP="00BF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57" w:rsidRPr="00BF5157" w:rsidRDefault="00BF5157" w:rsidP="00BF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5157" w:rsidRPr="00BF5157" w:rsidRDefault="00BF5157" w:rsidP="00BF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5157" w:rsidRPr="00BF5157" w:rsidRDefault="00BF5157" w:rsidP="00BF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5157" w:rsidRPr="00BF5157" w:rsidRDefault="00BF5157" w:rsidP="00BF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5157" w:rsidRPr="00BF5157" w:rsidRDefault="00BF5157" w:rsidP="00BF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5157" w:rsidRPr="00BF5157" w:rsidRDefault="00BF5157" w:rsidP="00BF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5157" w:rsidRPr="00BF5157" w:rsidRDefault="00BF5157" w:rsidP="00BF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5157" w:rsidRPr="00BF5157" w:rsidRDefault="00BF5157" w:rsidP="00BF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5157" w:rsidRPr="00BF5157" w:rsidRDefault="00BF5157" w:rsidP="00BF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5157" w:rsidRPr="00BF5157" w:rsidRDefault="00BF5157" w:rsidP="00BF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5157" w:rsidRPr="00BF5157" w:rsidRDefault="00BF5157" w:rsidP="00BF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5157" w:rsidRDefault="00BF5157" w:rsidP="00BF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30F2" w:rsidRDefault="00A130F2" w:rsidP="00BF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30F2" w:rsidRDefault="00A130F2" w:rsidP="00BF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30F2" w:rsidRPr="00BF5157" w:rsidRDefault="00A130F2" w:rsidP="00BF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5157" w:rsidRPr="00BF5157" w:rsidRDefault="00BF5157" w:rsidP="00BF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5157" w:rsidRPr="00BF5157" w:rsidRDefault="00BF5157" w:rsidP="00BF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5157" w:rsidRPr="00BF5157" w:rsidRDefault="00BF5157" w:rsidP="00BF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157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Uzasadnienie:</w:t>
      </w:r>
    </w:p>
    <w:p w:rsidR="00BF5157" w:rsidRPr="00BF5157" w:rsidRDefault="00BF5157" w:rsidP="00BF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57" w:rsidRPr="00BF5157" w:rsidRDefault="00BF5157" w:rsidP="00BF5157">
      <w:pPr>
        <w:tabs>
          <w:tab w:val="left" w:pos="720"/>
          <w:tab w:val="left" w:pos="106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F5157" w:rsidRPr="00BF5157" w:rsidRDefault="00BF5157" w:rsidP="00BF515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F5157" w:rsidRPr="00BF5157" w:rsidRDefault="00BF5157" w:rsidP="00BF5157">
      <w:pPr>
        <w:numPr>
          <w:ilvl w:val="0"/>
          <w:numId w:val="4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5157">
        <w:rPr>
          <w:rFonts w:ascii="Times New Roman" w:hAnsi="Times New Roman" w:cs="Times New Roman"/>
        </w:rPr>
        <w:t>Rozwiązano rezerwę celo</w:t>
      </w:r>
      <w:r w:rsidR="00A130F2">
        <w:rPr>
          <w:rFonts w:ascii="Times New Roman" w:hAnsi="Times New Roman" w:cs="Times New Roman"/>
        </w:rPr>
        <w:t>wą na realizację zadań własnych z zakresu zarządzania kryzysowego w kwocie 5.0</w:t>
      </w:r>
      <w:r w:rsidRPr="00BF5157">
        <w:rPr>
          <w:rFonts w:ascii="Times New Roman" w:hAnsi="Times New Roman" w:cs="Times New Roman"/>
        </w:rPr>
        <w:t>00,-</w:t>
      </w:r>
      <w:r w:rsidR="00A130F2">
        <w:rPr>
          <w:rFonts w:ascii="Times New Roman" w:hAnsi="Times New Roman" w:cs="Times New Roman"/>
        </w:rPr>
        <w:t>. Zwię</w:t>
      </w:r>
      <w:r w:rsidRPr="00BF5157">
        <w:rPr>
          <w:rFonts w:ascii="Times New Roman" w:hAnsi="Times New Roman" w:cs="Times New Roman"/>
        </w:rPr>
        <w:t>k</w:t>
      </w:r>
      <w:r w:rsidR="00A130F2">
        <w:rPr>
          <w:rFonts w:ascii="Times New Roman" w:hAnsi="Times New Roman" w:cs="Times New Roman"/>
        </w:rPr>
        <w:t>szono plan wydatków w dziale 852</w:t>
      </w:r>
      <w:r w:rsidRPr="00BF5157">
        <w:rPr>
          <w:rFonts w:ascii="Times New Roman" w:hAnsi="Times New Roman" w:cs="Times New Roman"/>
        </w:rPr>
        <w:t xml:space="preserve"> rozdziale 8</w:t>
      </w:r>
      <w:r w:rsidR="00A130F2">
        <w:rPr>
          <w:rFonts w:ascii="Times New Roman" w:hAnsi="Times New Roman" w:cs="Times New Roman"/>
        </w:rPr>
        <w:t>5278 § 3110 w kwocie 5.0</w:t>
      </w:r>
      <w:r w:rsidRPr="00BF5157">
        <w:rPr>
          <w:rFonts w:ascii="Times New Roman" w:hAnsi="Times New Roman" w:cs="Times New Roman"/>
        </w:rPr>
        <w:t>00,-</w:t>
      </w:r>
      <w:r w:rsidR="00A130F2">
        <w:rPr>
          <w:rFonts w:ascii="Times New Roman" w:hAnsi="Times New Roman" w:cs="Times New Roman"/>
        </w:rPr>
        <w:t xml:space="preserve"> z przeznaczeniem na zasiłki celowe dla poszkodowanych w wyniku trąby powietrznej na terenie gminy Radzanów</w:t>
      </w:r>
      <w:bookmarkStart w:id="0" w:name="_GoBack"/>
      <w:bookmarkEnd w:id="0"/>
      <w:r w:rsidRPr="00BF5157">
        <w:rPr>
          <w:rFonts w:ascii="Times New Roman" w:hAnsi="Times New Roman" w:cs="Times New Roman"/>
        </w:rPr>
        <w:t>.</w:t>
      </w:r>
    </w:p>
    <w:p w:rsidR="00F17797" w:rsidRDefault="00A130F2"/>
    <w:sectPr w:rsidR="00F17797" w:rsidSect="00D90788">
      <w:pgSz w:w="11908" w:h="15840"/>
      <w:pgMar w:top="1411" w:right="1411" w:bottom="1417" w:left="141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57"/>
    <w:rsid w:val="001C07E4"/>
    <w:rsid w:val="00430E7C"/>
    <w:rsid w:val="005D70EA"/>
    <w:rsid w:val="00A130F2"/>
    <w:rsid w:val="00B23DE2"/>
    <w:rsid w:val="00BA656C"/>
    <w:rsid w:val="00BF5157"/>
    <w:rsid w:val="00D75512"/>
    <w:rsid w:val="00D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BF5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BF5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4</cp:revision>
  <cp:lastPrinted>2011-07-18T08:10:00Z</cp:lastPrinted>
  <dcterms:created xsi:type="dcterms:W3CDTF">2011-07-18T07:50:00Z</dcterms:created>
  <dcterms:modified xsi:type="dcterms:W3CDTF">2011-07-18T08:12:00Z</dcterms:modified>
</cp:coreProperties>
</file>