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C" w:rsidRDefault="007D79DC" w:rsidP="007D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  30/2012</w:t>
      </w:r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 lipca 2012 r.</w:t>
      </w:r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</w:p>
    <w:p w:rsidR="007D79DC" w:rsidRDefault="007D79DC" w:rsidP="007D79DC">
      <w:pPr>
        <w:jc w:val="center"/>
        <w:rPr>
          <w:b/>
          <w:bCs/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sprawie: udzielenia pełnomocnictwa dla Dyrektora Publicznego Gimnazjum im. Obrońców Ziemi Radzanowskiej w Rogolinie.</w:t>
      </w: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podstawie art. 47 ust. 1 ustawy z dnia 8 marca 1990 r.                            o samorządzie gminnym /Dz. U Nr 142 poz. 1591 z dnia 2001 r. z </w:t>
      </w:r>
      <w:proofErr w:type="spellStart"/>
      <w:r>
        <w:rPr>
          <w:i/>
          <w:iCs/>
          <w:sz w:val="28"/>
          <w:szCs w:val="28"/>
        </w:rPr>
        <w:t>późn</w:t>
      </w:r>
      <w:proofErr w:type="spellEnd"/>
      <w:r>
        <w:rPr>
          <w:i/>
          <w:iCs/>
          <w:sz w:val="28"/>
          <w:szCs w:val="28"/>
        </w:rPr>
        <w:t>. zm./ zarządzam co następuje:</w:t>
      </w:r>
    </w:p>
    <w:p w:rsidR="007D79DC" w:rsidRDefault="007D79DC" w:rsidP="007D79DC">
      <w:pPr>
        <w:jc w:val="both"/>
        <w:rPr>
          <w:b/>
          <w:bCs/>
          <w:i/>
          <w:iCs/>
          <w:sz w:val="28"/>
          <w:szCs w:val="28"/>
        </w:rPr>
      </w:pPr>
    </w:p>
    <w:p w:rsidR="007D79DC" w:rsidRDefault="007D79DC" w:rsidP="007D79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1</w:t>
      </w:r>
    </w:p>
    <w:p w:rsidR="007D79DC" w:rsidRDefault="007D79DC" w:rsidP="007D79D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Udzielam dyrektorowi Publicznego Gimnazjum Obrońców Ziemi radzanowskiej w Rogolinie pełnomocnictwa do jednoosobowego działania zgodnie z treścią określoną w złączniku do zarządzenia. </w:t>
      </w:r>
    </w:p>
    <w:p w:rsidR="007D79DC" w:rsidRDefault="007D79DC" w:rsidP="007D79DC">
      <w:pPr>
        <w:jc w:val="both"/>
        <w:rPr>
          <w:b/>
          <w:bCs/>
          <w:i/>
          <w:iCs/>
          <w:sz w:val="28"/>
          <w:szCs w:val="28"/>
        </w:rPr>
      </w:pPr>
    </w:p>
    <w:p w:rsidR="007D79DC" w:rsidRDefault="007D79DC" w:rsidP="007D79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2</w:t>
      </w:r>
    </w:p>
    <w:p w:rsidR="007D79DC" w:rsidRDefault="007D79DC" w:rsidP="007D79DC">
      <w:pPr>
        <w:jc w:val="center"/>
        <w:rPr>
          <w:b/>
          <w:bCs/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Wykonanie zarządzenia powierza się Z -</w:t>
      </w:r>
      <w:proofErr w:type="spellStart"/>
      <w:r>
        <w:rPr>
          <w:i/>
          <w:iCs/>
          <w:sz w:val="28"/>
          <w:szCs w:val="28"/>
        </w:rPr>
        <w:t>cy</w:t>
      </w:r>
      <w:proofErr w:type="spellEnd"/>
      <w:r>
        <w:rPr>
          <w:i/>
          <w:iCs/>
          <w:sz w:val="28"/>
          <w:szCs w:val="28"/>
        </w:rPr>
        <w:t xml:space="preserve"> Wójta Gminy.</w:t>
      </w:r>
    </w:p>
    <w:p w:rsidR="007D79DC" w:rsidRDefault="007D79DC" w:rsidP="007D79DC">
      <w:pPr>
        <w:jc w:val="both"/>
        <w:rPr>
          <w:b/>
          <w:bCs/>
          <w:i/>
          <w:iCs/>
          <w:sz w:val="28"/>
          <w:szCs w:val="28"/>
        </w:rPr>
      </w:pPr>
    </w:p>
    <w:p w:rsidR="007D79DC" w:rsidRDefault="007D79DC" w:rsidP="007D79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3</w:t>
      </w: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Zarządzenie wchodzi w życie z dniem wydania.</w:t>
      </w: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  <w:rPr>
          <w:i/>
          <w:iCs/>
          <w:sz w:val="28"/>
          <w:szCs w:val="28"/>
        </w:rPr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both"/>
      </w:pPr>
    </w:p>
    <w:p w:rsidR="007D79DC" w:rsidRDefault="007D79DC" w:rsidP="007D79DC">
      <w:pPr>
        <w:jc w:val="right"/>
      </w:pPr>
      <w:r>
        <w:t xml:space="preserve">Załącznik do Zarządzenia Nr 30/2012 </w:t>
      </w:r>
    </w:p>
    <w:p w:rsidR="007D79DC" w:rsidRDefault="007D79DC" w:rsidP="007D79DC">
      <w:pPr>
        <w:jc w:val="right"/>
      </w:pPr>
      <w:r>
        <w:t xml:space="preserve"> Wójta Gminy Radzanów </w:t>
      </w:r>
    </w:p>
    <w:p w:rsidR="007D79DC" w:rsidRDefault="007D79DC" w:rsidP="007D79DC">
      <w:pPr>
        <w:jc w:val="right"/>
      </w:pPr>
      <w:r>
        <w:t>z dnia 20 lipca 2012 r.</w:t>
      </w:r>
    </w:p>
    <w:p w:rsidR="007D79DC" w:rsidRDefault="007D79DC" w:rsidP="007D79DC">
      <w:pPr>
        <w:jc w:val="right"/>
      </w:pPr>
    </w:p>
    <w:p w:rsidR="007D79DC" w:rsidRDefault="007D79DC" w:rsidP="007D79DC">
      <w:pPr>
        <w:jc w:val="right"/>
      </w:pPr>
    </w:p>
    <w:p w:rsidR="007D79DC" w:rsidRDefault="007D79DC" w:rsidP="007D79DC">
      <w:pPr>
        <w:jc w:val="right"/>
      </w:pPr>
    </w:p>
    <w:p w:rsidR="007D79DC" w:rsidRDefault="007D79DC" w:rsidP="007D79DC"/>
    <w:p w:rsidR="007D79DC" w:rsidRDefault="007D79DC" w:rsidP="007D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</w:p>
    <w:p w:rsidR="007D79DC" w:rsidRDefault="007D79DC" w:rsidP="007D7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Działając na podstawie art.47 ust.1 ustawy z dnia 8 marca 1990 r. o samorządzie gminnym (tj. Dz. u. Nr 142 poz. 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zm./</w:t>
      </w:r>
    </w:p>
    <w:p w:rsidR="007D79DC" w:rsidRDefault="007D79DC" w:rsidP="007D79DC">
      <w:pPr>
        <w:jc w:val="center"/>
        <w:rPr>
          <w:sz w:val="28"/>
          <w:szCs w:val="28"/>
        </w:rPr>
      </w:pPr>
    </w:p>
    <w:p w:rsidR="007D79DC" w:rsidRDefault="007D79DC" w:rsidP="007D79D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Udzielam Pani Edycie </w:t>
      </w:r>
      <w:proofErr w:type="spellStart"/>
      <w:r>
        <w:rPr>
          <w:b/>
          <w:bCs/>
          <w:sz w:val="28"/>
          <w:szCs w:val="28"/>
        </w:rPr>
        <w:t>Sztyler</w:t>
      </w:r>
      <w:proofErr w:type="spellEnd"/>
    </w:p>
    <w:p w:rsidR="007D79DC" w:rsidRDefault="007D79DC" w:rsidP="007D7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Dyrektorowi Publicznego Gimnazjum im. Obrońców Ziemi Radzanowskiej w Rogolinie</w:t>
      </w:r>
    </w:p>
    <w:p w:rsidR="007D79DC" w:rsidRDefault="007D79DC" w:rsidP="007D79DC">
      <w:pPr>
        <w:jc w:val="center"/>
        <w:rPr>
          <w:sz w:val="28"/>
          <w:szCs w:val="28"/>
        </w:rPr>
      </w:pPr>
      <w:r>
        <w:rPr>
          <w:sz w:val="28"/>
          <w:szCs w:val="28"/>
        </w:rPr>
        <w:t>pełnomocnictwa do jednoosobowego działania w zakresie bieżącego funkcjonowania szkoły.</w:t>
      </w:r>
    </w:p>
    <w:p w:rsidR="007D79DC" w:rsidRDefault="007D79DC" w:rsidP="007D79DC">
      <w:pPr>
        <w:jc w:val="center"/>
        <w:rPr>
          <w:sz w:val="28"/>
          <w:szCs w:val="28"/>
        </w:rPr>
      </w:pPr>
    </w:p>
    <w:p w:rsidR="007D79DC" w:rsidRDefault="007D79DC" w:rsidP="007D7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 przeprowadzania remontów i innych działań o charakterze inwestycyjny konieczna jest zgoda Wójta Gminy.</w:t>
      </w:r>
    </w:p>
    <w:p w:rsidR="00320AD5" w:rsidRDefault="00320AD5"/>
    <w:sectPr w:rsidR="00320AD5" w:rsidSect="0032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9DC"/>
    <w:rsid w:val="00320AD5"/>
    <w:rsid w:val="007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2012-10-30T09:20:00Z</dcterms:created>
  <dcterms:modified xsi:type="dcterms:W3CDTF">2012-10-30T09:20:00Z</dcterms:modified>
</cp:coreProperties>
</file>