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F2" w:rsidRPr="00FF5EB7" w:rsidRDefault="000A74F2" w:rsidP="002061D5">
      <w:pPr>
        <w:pStyle w:val="NormalnyWeb"/>
        <w:shd w:val="clear" w:color="auto" w:fill="FFFFFF"/>
        <w:spacing w:before="0" w:beforeAutospacing="0" w:after="0" w:line="403" w:lineRule="atLeast"/>
        <w:ind w:right="1"/>
        <w:jc w:val="center"/>
        <w:rPr>
          <w:b/>
          <w:color w:val="000000"/>
          <w:sz w:val="32"/>
        </w:rPr>
      </w:pPr>
      <w:r w:rsidRPr="00FF5EB7">
        <w:rPr>
          <w:b/>
          <w:color w:val="000000"/>
          <w:sz w:val="32"/>
        </w:rPr>
        <w:t>ZARZĄDZENIE NR</w:t>
      </w:r>
      <w:r w:rsidR="003F1787" w:rsidRPr="00FF5EB7">
        <w:rPr>
          <w:b/>
          <w:color w:val="000000"/>
          <w:sz w:val="32"/>
        </w:rPr>
        <w:t xml:space="preserve">  </w:t>
      </w:r>
      <w:r w:rsidR="006E0A40" w:rsidRPr="00FF5EB7">
        <w:rPr>
          <w:b/>
          <w:color w:val="000000"/>
          <w:sz w:val="32"/>
        </w:rPr>
        <w:t>32</w:t>
      </w:r>
      <w:r w:rsidR="001A29B0" w:rsidRPr="00FF5EB7">
        <w:rPr>
          <w:b/>
          <w:color w:val="000000"/>
          <w:sz w:val="32"/>
        </w:rPr>
        <w:t>/2016</w:t>
      </w:r>
    </w:p>
    <w:p w:rsidR="000A74F2" w:rsidRPr="00FF5EB7" w:rsidRDefault="003F1787" w:rsidP="002061D5">
      <w:pPr>
        <w:pStyle w:val="NormalnyWeb"/>
        <w:shd w:val="clear" w:color="auto" w:fill="FFFFFF"/>
        <w:spacing w:before="0" w:beforeAutospacing="0" w:after="0"/>
        <w:ind w:right="1"/>
        <w:jc w:val="center"/>
        <w:rPr>
          <w:b/>
          <w:color w:val="000000"/>
          <w:sz w:val="32"/>
        </w:rPr>
      </w:pPr>
      <w:r w:rsidRPr="00FF5EB7">
        <w:rPr>
          <w:b/>
          <w:color w:val="000000"/>
          <w:sz w:val="32"/>
        </w:rPr>
        <w:t xml:space="preserve">WÓJTA GMINY </w:t>
      </w:r>
      <w:r w:rsidR="006E0A40" w:rsidRPr="00FF5EB7">
        <w:rPr>
          <w:b/>
          <w:color w:val="000000"/>
          <w:sz w:val="32"/>
        </w:rPr>
        <w:t>RADZANÓW</w:t>
      </w:r>
    </w:p>
    <w:p w:rsidR="000A74F2" w:rsidRPr="00FF5EB7" w:rsidRDefault="00290C94" w:rsidP="00241680">
      <w:pPr>
        <w:pStyle w:val="NormalnyWeb"/>
        <w:shd w:val="clear" w:color="auto" w:fill="FFFFFF"/>
        <w:spacing w:before="0" w:beforeAutospacing="0" w:after="0"/>
        <w:ind w:right="1"/>
        <w:jc w:val="center"/>
        <w:rPr>
          <w:b/>
          <w:color w:val="000000"/>
          <w:sz w:val="28"/>
        </w:rPr>
      </w:pPr>
      <w:r w:rsidRPr="00FF5EB7">
        <w:rPr>
          <w:b/>
          <w:color w:val="000000"/>
          <w:sz w:val="28"/>
        </w:rPr>
        <w:t>z dnia 26</w:t>
      </w:r>
      <w:r w:rsidR="00241680" w:rsidRPr="00FF5EB7">
        <w:rPr>
          <w:b/>
          <w:color w:val="000000"/>
          <w:sz w:val="28"/>
        </w:rPr>
        <w:t xml:space="preserve"> </w:t>
      </w:r>
      <w:r w:rsidRPr="00FF5EB7">
        <w:rPr>
          <w:b/>
          <w:color w:val="000000"/>
          <w:sz w:val="28"/>
        </w:rPr>
        <w:t>lipca 2</w:t>
      </w:r>
      <w:r w:rsidR="00074C73" w:rsidRPr="00FF5EB7">
        <w:rPr>
          <w:b/>
          <w:color w:val="000000"/>
          <w:sz w:val="28"/>
        </w:rPr>
        <w:t xml:space="preserve">016 r. </w:t>
      </w:r>
    </w:p>
    <w:p w:rsidR="003131E0" w:rsidRPr="00EC0089" w:rsidRDefault="0053038E" w:rsidP="00290C94">
      <w:pPr>
        <w:pStyle w:val="NormalnyWeb"/>
        <w:shd w:val="clear" w:color="auto" w:fill="FFFFFF"/>
        <w:spacing w:before="272" w:beforeAutospacing="0" w:after="0"/>
        <w:ind w:right="170"/>
        <w:jc w:val="center"/>
        <w:rPr>
          <w:b/>
        </w:rPr>
      </w:pPr>
      <w:r>
        <w:rPr>
          <w:b/>
        </w:rPr>
        <w:t>w sprawie</w:t>
      </w:r>
      <w:r w:rsidR="00290C94">
        <w:rPr>
          <w:b/>
        </w:rPr>
        <w:t xml:space="preserve"> uruchomienia w ograniczonym zakresie</w:t>
      </w:r>
      <w:r w:rsidR="00290C94" w:rsidRPr="00EC0089">
        <w:rPr>
          <w:b/>
        </w:rPr>
        <w:t xml:space="preserve"> </w:t>
      </w:r>
      <w:bookmarkStart w:id="0" w:name="_GoBack"/>
      <w:bookmarkEnd w:id="0"/>
      <w:r w:rsidR="00290C94">
        <w:rPr>
          <w:b/>
        </w:rPr>
        <w:br/>
      </w:r>
      <w:r w:rsidR="00074C73">
        <w:rPr>
          <w:b/>
        </w:rPr>
        <w:t>Stałego Dyżuru</w:t>
      </w:r>
      <w:r w:rsidR="000A74F2" w:rsidRPr="00EC0089">
        <w:rPr>
          <w:b/>
        </w:rPr>
        <w:t xml:space="preserve"> </w:t>
      </w:r>
      <w:r w:rsidR="008173A3">
        <w:rPr>
          <w:b/>
        </w:rPr>
        <w:t xml:space="preserve">Wójta Gminy </w:t>
      </w:r>
      <w:r w:rsidR="004F270E">
        <w:rPr>
          <w:b/>
        </w:rPr>
        <w:t>Radzanów</w:t>
      </w:r>
      <w:r w:rsidR="00290C94">
        <w:rPr>
          <w:b/>
        </w:rPr>
        <w:t xml:space="preserve"> </w:t>
      </w:r>
      <w:r w:rsidR="00290C94">
        <w:rPr>
          <w:b/>
        </w:rPr>
        <w:br/>
      </w:r>
    </w:p>
    <w:p w:rsidR="008173A3" w:rsidRDefault="003131E0" w:rsidP="008173A3">
      <w:pPr>
        <w:pStyle w:val="NormalnyWeb"/>
        <w:shd w:val="clear" w:color="auto" w:fill="FFFFFF"/>
        <w:spacing w:after="120"/>
        <w:ind w:right="85" w:firstLine="284"/>
        <w:jc w:val="both"/>
      </w:pPr>
      <w:r w:rsidRPr="003F7AAF">
        <w:t>Na podstawie</w:t>
      </w:r>
      <w:r w:rsidR="00290C94">
        <w:t xml:space="preserve"> </w:t>
      </w:r>
      <w:r w:rsidR="008173A3">
        <w:t>art. 7, ust. 1 pkt</w:t>
      </w:r>
      <w:r w:rsidR="00050DE0">
        <w:t>.</w:t>
      </w:r>
      <w:r w:rsidR="008173A3">
        <w:t xml:space="preserve"> 14 ustawy z dnia 8 marca 1990 roku o sa</w:t>
      </w:r>
      <w:r w:rsidR="0082462F">
        <w:t>morządzie gminnym (Dz. U. z 2016</w:t>
      </w:r>
      <w:r w:rsidR="008173A3">
        <w:t xml:space="preserve"> r. </w:t>
      </w:r>
      <w:r w:rsidR="0082462F">
        <w:t>poz</w:t>
      </w:r>
      <w:r w:rsidR="00050DE0">
        <w:t>.</w:t>
      </w:r>
      <w:r w:rsidR="0082462F">
        <w:t xml:space="preserve"> 446 tj</w:t>
      </w:r>
      <w:r w:rsidR="008173A3">
        <w:t>.),</w:t>
      </w:r>
      <w:r w:rsidR="00290C94" w:rsidRPr="008E27BE">
        <w:t xml:space="preserve"> </w:t>
      </w:r>
      <w:r w:rsidR="00290C94">
        <w:t>oraz</w:t>
      </w:r>
      <w:r w:rsidR="00290C94" w:rsidRPr="00F34376">
        <w:t xml:space="preserve"> </w:t>
      </w:r>
      <w:r w:rsidR="00F34376" w:rsidRPr="00F34376">
        <w:rPr>
          <w:bCs/>
        </w:rPr>
        <w:t>§ 2</w:t>
      </w:r>
      <w:r w:rsidR="00F34376">
        <w:rPr>
          <w:bCs/>
        </w:rPr>
        <w:t xml:space="preserve"> pkt. 2 Zarządzenia Starost Białobrzeskiego nr 20/2016 z dnia 26 lipca 2016 </w:t>
      </w:r>
      <w:r w:rsidR="00636571" w:rsidRPr="00636571">
        <w:t>w sprawie uruchomienia w ograniczonym zakresie Stałego Dyżuru Starosty Białobrzeskiego</w:t>
      </w:r>
      <w:r w:rsidR="00636571">
        <w:t xml:space="preserve"> i </w:t>
      </w:r>
      <w:r w:rsidR="00F34376">
        <w:rPr>
          <w:bCs/>
        </w:rPr>
        <w:t xml:space="preserve"> </w:t>
      </w:r>
      <w:r w:rsidR="008173A3" w:rsidRPr="00F34376">
        <w:t xml:space="preserve">Zarządzenia </w:t>
      </w:r>
      <w:r w:rsidR="004F270E">
        <w:t>Nr 47/2011</w:t>
      </w:r>
      <w:r w:rsidR="00290C94" w:rsidRPr="008E27BE">
        <w:t xml:space="preserve"> </w:t>
      </w:r>
      <w:r w:rsidR="008173A3">
        <w:t xml:space="preserve">Wójta Gminy </w:t>
      </w:r>
      <w:r w:rsidR="004F270E">
        <w:t>Radzanów</w:t>
      </w:r>
      <w:r w:rsidR="008173A3">
        <w:t xml:space="preserve"> z dnia </w:t>
      </w:r>
      <w:r w:rsidR="00050DE0">
        <w:br/>
      </w:r>
      <w:r w:rsidR="004F270E">
        <w:t>25</w:t>
      </w:r>
      <w:r w:rsidR="00A2249A" w:rsidRPr="008E27BE">
        <w:t xml:space="preserve"> </w:t>
      </w:r>
      <w:r w:rsidR="004F270E">
        <w:t>października 2011</w:t>
      </w:r>
      <w:r w:rsidR="00A2249A" w:rsidRPr="008E27BE">
        <w:t xml:space="preserve"> r. w sprawie </w:t>
      </w:r>
      <w:r w:rsidR="008173A3" w:rsidRPr="008173A3">
        <w:t xml:space="preserve">utworzenia Systemu Stałych Dyżurów Wójta Gminy na potrzeby podwyższania gotowości obronnej państwa oraz uruchamiania realizacji zadań obronnych wynikających z wyższych stanów gotowości obronnej państwa </w:t>
      </w:r>
      <w:r w:rsidR="008173A3">
        <w:t>zarządza się, co następuje:</w:t>
      </w:r>
    </w:p>
    <w:p w:rsidR="008173A3" w:rsidRPr="008173A3" w:rsidRDefault="008173A3" w:rsidP="008173A3">
      <w:pPr>
        <w:ind w:left="1260" w:hanging="1260"/>
        <w:jc w:val="both"/>
      </w:pPr>
    </w:p>
    <w:p w:rsidR="00F81C71" w:rsidRPr="008E27BE" w:rsidRDefault="003C4D1F" w:rsidP="00F81C71">
      <w:pPr>
        <w:pStyle w:val="NormalnyWeb"/>
        <w:shd w:val="clear" w:color="auto" w:fill="FFFFFF"/>
        <w:tabs>
          <w:tab w:val="left" w:pos="284"/>
        </w:tabs>
        <w:spacing w:after="120"/>
        <w:ind w:right="85" w:firstLine="284"/>
        <w:jc w:val="both"/>
      </w:pPr>
      <w:r>
        <w:rPr>
          <w:b/>
          <w:bCs/>
        </w:rPr>
        <w:t>§</w:t>
      </w:r>
      <w:r w:rsidR="00F81C71">
        <w:rPr>
          <w:b/>
          <w:bCs/>
        </w:rPr>
        <w:t xml:space="preserve"> </w:t>
      </w:r>
      <w:r>
        <w:rPr>
          <w:b/>
          <w:bCs/>
        </w:rPr>
        <w:t>1</w:t>
      </w:r>
      <w:r w:rsidR="00657CDA">
        <w:rPr>
          <w:b/>
          <w:bCs/>
        </w:rPr>
        <w:t>.</w:t>
      </w:r>
      <w:r w:rsidR="00E8028E">
        <w:t xml:space="preserve"> </w:t>
      </w:r>
      <w:r w:rsidR="00A2249A">
        <w:t>Uruchamia</w:t>
      </w:r>
      <w:r w:rsidR="0040489B">
        <w:t xml:space="preserve"> się</w:t>
      </w:r>
      <w:r w:rsidR="00A2249A">
        <w:t xml:space="preserve"> w ograniczonym zakresie Stały Dyżur</w:t>
      </w:r>
      <w:r>
        <w:t xml:space="preserve"> </w:t>
      </w:r>
      <w:r w:rsidR="004F270E">
        <w:t>Wójta Gminy Radzanów</w:t>
      </w:r>
      <w:r w:rsidR="0040489B">
        <w:t xml:space="preserve"> </w:t>
      </w:r>
      <w:r w:rsidR="00A2249A">
        <w:br/>
      </w:r>
      <w:r w:rsidR="008E27BE">
        <w:t xml:space="preserve">(SD </w:t>
      </w:r>
      <w:r w:rsidR="008173A3">
        <w:t>WG</w:t>
      </w:r>
      <w:r w:rsidR="008E27BE">
        <w:t xml:space="preserve">) </w:t>
      </w:r>
      <w:r w:rsidR="00A2249A">
        <w:t xml:space="preserve">w związku z wprowadzeniem stopni alarmowych ALFA i BRAVO-CRP na terenie całego kraju </w:t>
      </w:r>
      <w:r w:rsidR="00A2249A" w:rsidRPr="008E27BE">
        <w:t xml:space="preserve">(Zarządzenie Nr 96 Prezesa Rady Ministrów z dnia 19 lipca 2016 r. </w:t>
      </w:r>
      <w:r w:rsidR="008E27BE">
        <w:br/>
      </w:r>
      <w:r w:rsidR="00A2249A" w:rsidRPr="008E27BE">
        <w:t>w sprawie</w:t>
      </w:r>
      <w:r w:rsidR="008E27BE">
        <w:t xml:space="preserve"> wprowadzenia stopni alarmowych i pisma Mazowieckiego Urzędu Wojewódzkiego </w:t>
      </w:r>
      <w:r w:rsidR="008E27BE">
        <w:br/>
        <w:t>w Warszawie sygn. WBZK-II.642.41.2016 z dnia 26 lipca 2016 roku).</w:t>
      </w:r>
    </w:p>
    <w:p w:rsidR="003C4D1F" w:rsidRDefault="003C4D1F" w:rsidP="00636571">
      <w:pPr>
        <w:pStyle w:val="NormalnyWeb"/>
        <w:shd w:val="clear" w:color="auto" w:fill="FFFFFF"/>
        <w:spacing w:after="0"/>
        <w:ind w:right="85" w:firstLine="284"/>
        <w:jc w:val="both"/>
      </w:pPr>
      <w:r>
        <w:rPr>
          <w:b/>
          <w:bCs/>
        </w:rPr>
        <w:t>§</w:t>
      </w:r>
      <w:r w:rsidR="00F81C71">
        <w:rPr>
          <w:b/>
          <w:bCs/>
        </w:rPr>
        <w:t xml:space="preserve"> </w:t>
      </w:r>
      <w:r>
        <w:rPr>
          <w:b/>
          <w:bCs/>
        </w:rPr>
        <w:t>2</w:t>
      </w:r>
      <w:r w:rsidR="00657CDA">
        <w:rPr>
          <w:b/>
          <w:bCs/>
        </w:rPr>
        <w:t>.</w:t>
      </w:r>
      <w:r w:rsidR="00E8028E">
        <w:t xml:space="preserve"> </w:t>
      </w:r>
      <w:r>
        <w:t xml:space="preserve">W skład </w:t>
      </w:r>
      <w:r w:rsidR="00636571">
        <w:t>SD WG</w:t>
      </w:r>
      <w:r w:rsidR="008E27BE">
        <w:t xml:space="preserve"> w ograniczonym zakresie</w:t>
      </w:r>
      <w:r w:rsidR="0040489B">
        <w:t xml:space="preserve"> </w:t>
      </w:r>
      <w:r w:rsidR="00636571">
        <w:t xml:space="preserve">wchodzą dwuosobowe zmiany w systemie 12 godzinnym </w:t>
      </w:r>
      <w:r w:rsidR="00F81C71" w:rsidRPr="00FF5EB7">
        <w:t>;</w:t>
      </w:r>
    </w:p>
    <w:p w:rsidR="009B0750" w:rsidRDefault="00172634" w:rsidP="008E27BE">
      <w:pPr>
        <w:pStyle w:val="NormalnyWeb"/>
        <w:shd w:val="clear" w:color="auto" w:fill="FFFFFF"/>
        <w:spacing w:after="0"/>
        <w:ind w:right="23" w:firstLine="284"/>
        <w:jc w:val="both"/>
      </w:pPr>
      <w:r w:rsidRPr="00F81C71">
        <w:rPr>
          <w:b/>
          <w:bCs/>
        </w:rPr>
        <w:t>§</w:t>
      </w:r>
      <w:r w:rsidR="00F81C71">
        <w:rPr>
          <w:b/>
          <w:bCs/>
        </w:rPr>
        <w:t xml:space="preserve"> </w:t>
      </w:r>
      <w:r w:rsidR="003C4D1F" w:rsidRPr="00F81C71">
        <w:rPr>
          <w:b/>
          <w:bCs/>
        </w:rPr>
        <w:t>3</w:t>
      </w:r>
      <w:r w:rsidR="00657CDA" w:rsidRPr="00F81C71">
        <w:rPr>
          <w:b/>
          <w:bCs/>
        </w:rPr>
        <w:t>.</w:t>
      </w:r>
      <w:r w:rsidR="00A2249A">
        <w:rPr>
          <w:b/>
          <w:bCs/>
        </w:rPr>
        <w:t xml:space="preserve"> </w:t>
      </w:r>
      <w:r w:rsidR="00636571">
        <w:t>SD WG</w:t>
      </w:r>
      <w:r w:rsidR="00A2249A">
        <w:t xml:space="preserve">  </w:t>
      </w:r>
      <w:r w:rsidR="00A2249A" w:rsidRPr="00A2249A">
        <w:rPr>
          <w:bCs/>
        </w:rPr>
        <w:t>w ograniczonym zakresie funkcjonuje na podstawie</w:t>
      </w:r>
      <w:r w:rsidR="00A2249A">
        <w:rPr>
          <w:bCs/>
        </w:rPr>
        <w:t xml:space="preserve"> </w:t>
      </w:r>
      <w:r w:rsidR="008E27BE">
        <w:t xml:space="preserve">dokumentacji </w:t>
      </w:r>
      <w:r w:rsidR="00A2249A">
        <w:t xml:space="preserve">zawartej </w:t>
      </w:r>
      <w:r w:rsidR="00A2249A">
        <w:br/>
      </w:r>
      <w:r w:rsidR="004F270E">
        <w:t>w ww. Zarządzeniu Nr 47/2011</w:t>
      </w:r>
      <w:r w:rsidR="00A2249A">
        <w:t xml:space="preserve"> </w:t>
      </w:r>
      <w:r w:rsidR="004F270E">
        <w:t>Wójta Gminy Radzanów</w:t>
      </w:r>
      <w:r w:rsidR="00636571">
        <w:t>.</w:t>
      </w:r>
      <w:r w:rsidR="00A2249A">
        <w:t xml:space="preserve"> </w:t>
      </w:r>
    </w:p>
    <w:p w:rsidR="00D36725" w:rsidRDefault="00D36725" w:rsidP="001C3F80">
      <w:pPr>
        <w:pStyle w:val="NormalnyWeb"/>
        <w:shd w:val="clear" w:color="auto" w:fill="FFFFFF"/>
        <w:spacing w:before="240" w:beforeAutospacing="0" w:after="0"/>
        <w:ind w:right="45" w:firstLine="284"/>
        <w:jc w:val="both"/>
      </w:pPr>
      <w:r>
        <w:rPr>
          <w:b/>
          <w:bCs/>
        </w:rPr>
        <w:t>§</w:t>
      </w:r>
      <w:r w:rsidR="00CF53A3">
        <w:rPr>
          <w:b/>
          <w:bCs/>
        </w:rPr>
        <w:t xml:space="preserve"> </w:t>
      </w:r>
      <w:r w:rsidR="008E27BE">
        <w:rPr>
          <w:b/>
          <w:bCs/>
        </w:rPr>
        <w:t>4.</w:t>
      </w:r>
      <w:r w:rsidR="003F609C">
        <w:t xml:space="preserve"> </w:t>
      </w:r>
      <w:r>
        <w:t>Wyk</w:t>
      </w:r>
      <w:r w:rsidR="008E27BE">
        <w:t>onanie Z</w:t>
      </w:r>
      <w:r w:rsidR="00756979">
        <w:t>arządzenia powierza się</w:t>
      </w:r>
      <w:r>
        <w:t>:</w:t>
      </w:r>
    </w:p>
    <w:p w:rsidR="00D36725" w:rsidRDefault="000F7E85" w:rsidP="00EC0089">
      <w:pPr>
        <w:pStyle w:val="NormalnyWeb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>
        <w:t>Sekretarzowi</w:t>
      </w:r>
      <w:r w:rsidR="008E27BE">
        <w:t xml:space="preserve"> </w:t>
      </w:r>
      <w:r w:rsidR="004F270E">
        <w:t>Gminy Radzanów</w:t>
      </w:r>
      <w:r w:rsidR="008E27BE">
        <w:t xml:space="preserve"> </w:t>
      </w:r>
      <w:r w:rsidR="00D36725">
        <w:t>w zakresie wyposażenia i zapewnienia warunków do działania;</w:t>
      </w:r>
    </w:p>
    <w:p w:rsidR="009B0750" w:rsidRDefault="004F270E" w:rsidP="00EC0089">
      <w:pPr>
        <w:pStyle w:val="NormalnyWeb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100" w:afterAutospacing="1"/>
        <w:ind w:left="426" w:hanging="426"/>
        <w:jc w:val="both"/>
      </w:pPr>
      <w:r>
        <w:t>Inspektorowi ds.</w:t>
      </w:r>
      <w:r w:rsidR="00E72359">
        <w:t xml:space="preserve"> Zarządzania Kryzysowego </w:t>
      </w:r>
      <w:r>
        <w:t xml:space="preserve">i Spraw Obronnych </w:t>
      </w:r>
      <w:r w:rsidR="00D36725">
        <w:t>w zakresie na</w:t>
      </w:r>
      <w:r w:rsidR="008E27BE">
        <w:t>dzoru merytorycznego</w:t>
      </w:r>
      <w:r w:rsidR="00D36725">
        <w:t>.</w:t>
      </w:r>
    </w:p>
    <w:p w:rsidR="00E224AB" w:rsidRDefault="00D36725" w:rsidP="008E27BE">
      <w:pPr>
        <w:pStyle w:val="NormalnyWeb"/>
        <w:shd w:val="clear" w:color="auto" w:fill="FFFFFF"/>
        <w:spacing w:before="0" w:beforeAutospacing="0" w:after="100" w:afterAutospacing="1"/>
        <w:ind w:firstLine="426"/>
        <w:jc w:val="both"/>
      </w:pPr>
      <w:r>
        <w:rPr>
          <w:b/>
          <w:bCs/>
        </w:rPr>
        <w:t>§</w:t>
      </w:r>
      <w:r w:rsidR="00151480">
        <w:rPr>
          <w:b/>
          <w:bCs/>
        </w:rPr>
        <w:t xml:space="preserve"> </w:t>
      </w:r>
      <w:r w:rsidR="008E27BE">
        <w:rPr>
          <w:b/>
          <w:bCs/>
        </w:rPr>
        <w:t>5</w:t>
      </w:r>
      <w:r w:rsidR="00657CDA">
        <w:rPr>
          <w:b/>
          <w:bCs/>
        </w:rPr>
        <w:t>.</w:t>
      </w:r>
      <w:r w:rsidR="003F609C">
        <w:t xml:space="preserve"> </w:t>
      </w:r>
      <w:r>
        <w:t>Zarządzenie wchodzi w życie z d</w:t>
      </w:r>
      <w:r w:rsidR="008E27BE">
        <w:t>niem podpis</w:t>
      </w:r>
      <w:r w:rsidR="001C3F80">
        <w:t xml:space="preserve">ania i obowiązuje do dnia </w:t>
      </w:r>
      <w:r w:rsidR="008E27BE">
        <w:t>2 sierpnia 2016 roku.</w:t>
      </w:r>
    </w:p>
    <w:p w:rsidR="00FF5EB7" w:rsidRDefault="00FF5EB7" w:rsidP="00FF5EB7">
      <w:pPr>
        <w:jc w:val="right"/>
      </w:pPr>
      <w:r>
        <w:t>Wójt Gminy</w:t>
      </w:r>
    </w:p>
    <w:p w:rsidR="00FF5EB7" w:rsidRDefault="00FF5EB7" w:rsidP="00FF5EB7">
      <w:pPr>
        <w:jc w:val="right"/>
      </w:pPr>
    </w:p>
    <w:p w:rsidR="00FF5EB7" w:rsidRDefault="00FF5EB7" w:rsidP="00FF5EB7">
      <w:pPr>
        <w:jc w:val="right"/>
      </w:pPr>
      <w:r>
        <w:t>Sławomir Kruśliński</w:t>
      </w:r>
    </w:p>
    <w:p w:rsidR="00E224AB" w:rsidRPr="0095641E" w:rsidRDefault="00E224AB" w:rsidP="00FF5EB7">
      <w:pPr>
        <w:autoSpaceDE w:val="0"/>
        <w:autoSpaceDN w:val="0"/>
        <w:adjustRightInd w:val="0"/>
        <w:jc w:val="right"/>
        <w:rPr>
          <w:color w:val="000000"/>
        </w:rPr>
      </w:pPr>
    </w:p>
    <w:sectPr w:rsidR="00E224AB" w:rsidRPr="0095641E" w:rsidSect="003131E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6E" w:rsidRDefault="00F14F6E" w:rsidP="002061D5">
      <w:r>
        <w:separator/>
      </w:r>
    </w:p>
  </w:endnote>
  <w:endnote w:type="continuationSeparator" w:id="0">
    <w:p w:rsidR="00F14F6E" w:rsidRDefault="00F14F6E" w:rsidP="002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6E" w:rsidRDefault="00F14F6E" w:rsidP="002061D5">
      <w:r>
        <w:separator/>
      </w:r>
    </w:p>
  </w:footnote>
  <w:footnote w:type="continuationSeparator" w:id="0">
    <w:p w:rsidR="00F14F6E" w:rsidRDefault="00F14F6E" w:rsidP="0020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FA3"/>
    <w:multiLevelType w:val="multilevel"/>
    <w:tmpl w:val="30E2A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5B1E"/>
    <w:multiLevelType w:val="multilevel"/>
    <w:tmpl w:val="C9AC5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2135"/>
    <w:multiLevelType w:val="multilevel"/>
    <w:tmpl w:val="3848A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F4F4E"/>
    <w:multiLevelType w:val="multilevel"/>
    <w:tmpl w:val="6F84B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43EDC"/>
    <w:multiLevelType w:val="multilevel"/>
    <w:tmpl w:val="73B455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50462"/>
    <w:multiLevelType w:val="multilevel"/>
    <w:tmpl w:val="DBC24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E6E4B"/>
    <w:multiLevelType w:val="multilevel"/>
    <w:tmpl w:val="FED2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02D22"/>
    <w:multiLevelType w:val="multilevel"/>
    <w:tmpl w:val="405C9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04E6E"/>
    <w:multiLevelType w:val="multilevel"/>
    <w:tmpl w:val="1E10C6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569AE"/>
    <w:multiLevelType w:val="multilevel"/>
    <w:tmpl w:val="E990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865F2"/>
    <w:multiLevelType w:val="multilevel"/>
    <w:tmpl w:val="64D0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E527D"/>
    <w:multiLevelType w:val="multilevel"/>
    <w:tmpl w:val="8168FA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85F26"/>
    <w:multiLevelType w:val="multilevel"/>
    <w:tmpl w:val="D8E8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507A0"/>
    <w:multiLevelType w:val="multilevel"/>
    <w:tmpl w:val="852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C728B"/>
    <w:multiLevelType w:val="hybridMultilevel"/>
    <w:tmpl w:val="0F1644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B588B"/>
    <w:multiLevelType w:val="multilevel"/>
    <w:tmpl w:val="155C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C1F6A"/>
    <w:multiLevelType w:val="multilevel"/>
    <w:tmpl w:val="CAE8B1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21CDC"/>
    <w:multiLevelType w:val="multilevel"/>
    <w:tmpl w:val="E8D48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27A2C"/>
    <w:multiLevelType w:val="multilevel"/>
    <w:tmpl w:val="5A340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C7355"/>
    <w:multiLevelType w:val="multilevel"/>
    <w:tmpl w:val="C9C06A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8426B"/>
    <w:multiLevelType w:val="multilevel"/>
    <w:tmpl w:val="824E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15BB6"/>
    <w:multiLevelType w:val="multilevel"/>
    <w:tmpl w:val="511298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7"/>
  </w:num>
  <w:num w:numId="8">
    <w:abstractNumId w:val="16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4"/>
  </w:num>
  <w:num w:numId="18">
    <w:abstractNumId w:val="11"/>
  </w:num>
  <w:num w:numId="19">
    <w:abstractNumId w:val="3"/>
  </w:num>
  <w:num w:numId="20">
    <w:abstractNumId w:val="2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A51"/>
    <w:rsid w:val="000317E3"/>
    <w:rsid w:val="00050DE0"/>
    <w:rsid w:val="0006356E"/>
    <w:rsid w:val="00074C73"/>
    <w:rsid w:val="000A2695"/>
    <w:rsid w:val="000A74F2"/>
    <w:rsid w:val="000F7E85"/>
    <w:rsid w:val="00100710"/>
    <w:rsid w:val="00112934"/>
    <w:rsid w:val="001179C4"/>
    <w:rsid w:val="001271E2"/>
    <w:rsid w:val="00151480"/>
    <w:rsid w:val="00166B85"/>
    <w:rsid w:val="00172634"/>
    <w:rsid w:val="00191C4A"/>
    <w:rsid w:val="00191EA4"/>
    <w:rsid w:val="001A02DF"/>
    <w:rsid w:val="001A29B0"/>
    <w:rsid w:val="001A37C7"/>
    <w:rsid w:val="001C3F80"/>
    <w:rsid w:val="001C6CF7"/>
    <w:rsid w:val="001E1D97"/>
    <w:rsid w:val="002061D5"/>
    <w:rsid w:val="00215B43"/>
    <w:rsid w:val="00220D04"/>
    <w:rsid w:val="00225BE2"/>
    <w:rsid w:val="002275DC"/>
    <w:rsid w:val="00241680"/>
    <w:rsid w:val="00261AA1"/>
    <w:rsid w:val="002620CD"/>
    <w:rsid w:val="00290C94"/>
    <w:rsid w:val="003118B9"/>
    <w:rsid w:val="003131E0"/>
    <w:rsid w:val="00340006"/>
    <w:rsid w:val="00354840"/>
    <w:rsid w:val="003603D9"/>
    <w:rsid w:val="00372558"/>
    <w:rsid w:val="0038379A"/>
    <w:rsid w:val="003947FF"/>
    <w:rsid w:val="003B58E7"/>
    <w:rsid w:val="003C4D1F"/>
    <w:rsid w:val="003F1787"/>
    <w:rsid w:val="003F609C"/>
    <w:rsid w:val="00402219"/>
    <w:rsid w:val="0040489B"/>
    <w:rsid w:val="004937B0"/>
    <w:rsid w:val="004B11B7"/>
    <w:rsid w:val="004C2507"/>
    <w:rsid w:val="004C2FB7"/>
    <w:rsid w:val="004C7C46"/>
    <w:rsid w:val="004D0932"/>
    <w:rsid w:val="004D7A6B"/>
    <w:rsid w:val="004F270E"/>
    <w:rsid w:val="005152EA"/>
    <w:rsid w:val="0053038E"/>
    <w:rsid w:val="00590D9E"/>
    <w:rsid w:val="005A0713"/>
    <w:rsid w:val="005A1E38"/>
    <w:rsid w:val="005C62DC"/>
    <w:rsid w:val="005D27E1"/>
    <w:rsid w:val="005E117F"/>
    <w:rsid w:val="005F36B5"/>
    <w:rsid w:val="006036FC"/>
    <w:rsid w:val="00612EFB"/>
    <w:rsid w:val="00614197"/>
    <w:rsid w:val="00627DF3"/>
    <w:rsid w:val="00636571"/>
    <w:rsid w:val="00640200"/>
    <w:rsid w:val="0064345E"/>
    <w:rsid w:val="00652C61"/>
    <w:rsid w:val="00657CDA"/>
    <w:rsid w:val="006E0A40"/>
    <w:rsid w:val="007205BE"/>
    <w:rsid w:val="007266AD"/>
    <w:rsid w:val="007349BB"/>
    <w:rsid w:val="0075512F"/>
    <w:rsid w:val="00756979"/>
    <w:rsid w:val="00781A4E"/>
    <w:rsid w:val="00796050"/>
    <w:rsid w:val="007B1BD7"/>
    <w:rsid w:val="007C54EB"/>
    <w:rsid w:val="008173A3"/>
    <w:rsid w:val="0082462F"/>
    <w:rsid w:val="00870D07"/>
    <w:rsid w:val="00872736"/>
    <w:rsid w:val="00882B22"/>
    <w:rsid w:val="008A20BE"/>
    <w:rsid w:val="008A72E2"/>
    <w:rsid w:val="008C27DF"/>
    <w:rsid w:val="008E27BE"/>
    <w:rsid w:val="008E4D39"/>
    <w:rsid w:val="00900C92"/>
    <w:rsid w:val="00962708"/>
    <w:rsid w:val="00964E34"/>
    <w:rsid w:val="00983316"/>
    <w:rsid w:val="009B0750"/>
    <w:rsid w:val="009C664D"/>
    <w:rsid w:val="009D7156"/>
    <w:rsid w:val="00A2249A"/>
    <w:rsid w:val="00A50D03"/>
    <w:rsid w:val="00AC0538"/>
    <w:rsid w:val="00AD1886"/>
    <w:rsid w:val="00AD23A5"/>
    <w:rsid w:val="00AE1A51"/>
    <w:rsid w:val="00AE3EF7"/>
    <w:rsid w:val="00B127BD"/>
    <w:rsid w:val="00B16D93"/>
    <w:rsid w:val="00B41118"/>
    <w:rsid w:val="00B64B0D"/>
    <w:rsid w:val="00BA61EF"/>
    <w:rsid w:val="00BB7818"/>
    <w:rsid w:val="00BE5B80"/>
    <w:rsid w:val="00C06EB7"/>
    <w:rsid w:val="00C06F18"/>
    <w:rsid w:val="00C4365F"/>
    <w:rsid w:val="00C51377"/>
    <w:rsid w:val="00C54820"/>
    <w:rsid w:val="00C82935"/>
    <w:rsid w:val="00CB18EB"/>
    <w:rsid w:val="00CB5E7C"/>
    <w:rsid w:val="00CD69C6"/>
    <w:rsid w:val="00CF53A3"/>
    <w:rsid w:val="00CF5EB3"/>
    <w:rsid w:val="00D05D69"/>
    <w:rsid w:val="00D11CC7"/>
    <w:rsid w:val="00D36725"/>
    <w:rsid w:val="00D43074"/>
    <w:rsid w:val="00D55D45"/>
    <w:rsid w:val="00D5677E"/>
    <w:rsid w:val="00D92E0D"/>
    <w:rsid w:val="00DF49DE"/>
    <w:rsid w:val="00E224AB"/>
    <w:rsid w:val="00E27AF1"/>
    <w:rsid w:val="00E549A1"/>
    <w:rsid w:val="00E616A8"/>
    <w:rsid w:val="00E72359"/>
    <w:rsid w:val="00E8028E"/>
    <w:rsid w:val="00EA326B"/>
    <w:rsid w:val="00EB595B"/>
    <w:rsid w:val="00EC0089"/>
    <w:rsid w:val="00EC08BC"/>
    <w:rsid w:val="00ED4FE3"/>
    <w:rsid w:val="00ED7151"/>
    <w:rsid w:val="00F14F6E"/>
    <w:rsid w:val="00F27D31"/>
    <w:rsid w:val="00F34376"/>
    <w:rsid w:val="00F453AA"/>
    <w:rsid w:val="00F56239"/>
    <w:rsid w:val="00F81C71"/>
    <w:rsid w:val="00FD3D5C"/>
    <w:rsid w:val="00FF3A85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50531-B5A9-43AC-8B09-338760BA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B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A74F2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rsid w:val="002061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1D5"/>
  </w:style>
  <w:style w:type="character" w:styleId="Odwoanieprzypisudolnego">
    <w:name w:val="footnote reference"/>
    <w:rsid w:val="002061D5"/>
    <w:rPr>
      <w:vertAlign w:val="superscript"/>
    </w:rPr>
  </w:style>
  <w:style w:type="paragraph" w:styleId="Tekstdymka">
    <w:name w:val="Balloon Text"/>
    <w:basedOn w:val="Normalny"/>
    <w:link w:val="TekstdymkaZnak"/>
    <w:rsid w:val="00E61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6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D60B-1168-4FD2-B92D-4829BBC2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Starostwo Powiatowe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Starostwo</dc:creator>
  <cp:keywords/>
  <dc:description/>
  <cp:lastModifiedBy>Urząd Gminy Radzanów</cp:lastModifiedBy>
  <cp:revision>10</cp:revision>
  <cp:lastPrinted>2016-04-11T07:49:00Z</cp:lastPrinted>
  <dcterms:created xsi:type="dcterms:W3CDTF">2016-07-28T07:02:00Z</dcterms:created>
  <dcterms:modified xsi:type="dcterms:W3CDTF">2016-08-12T09:06:00Z</dcterms:modified>
</cp:coreProperties>
</file>