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60" w:rsidRDefault="00F91860" w:rsidP="00F918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Zarządzenie Nr 38/2010</w:t>
      </w:r>
    </w:p>
    <w:p w:rsidR="00F91860" w:rsidRDefault="00F91860" w:rsidP="00F918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Wójta Gminy Radzanów</w:t>
      </w:r>
    </w:p>
    <w:p w:rsidR="00F91860" w:rsidRDefault="00F91860" w:rsidP="00F918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Z dnia 12.11.2010 r. </w:t>
      </w:r>
    </w:p>
    <w:p w:rsidR="00F91860" w:rsidRDefault="00F91860" w:rsidP="00F91860">
      <w:pPr>
        <w:rPr>
          <w:b/>
          <w:sz w:val="28"/>
        </w:rPr>
      </w:pPr>
    </w:p>
    <w:p w:rsidR="00F91860" w:rsidRDefault="00F91860" w:rsidP="00F91860">
      <w:pPr>
        <w:rPr>
          <w:b/>
          <w:sz w:val="28"/>
        </w:rPr>
      </w:pPr>
    </w:p>
    <w:p w:rsidR="00F91860" w:rsidRDefault="00F91860" w:rsidP="00F91860">
      <w:pPr>
        <w:rPr>
          <w:b/>
          <w:sz w:val="28"/>
        </w:rPr>
      </w:pPr>
    </w:p>
    <w:p w:rsidR="00F91860" w:rsidRDefault="00F91860" w:rsidP="009561F2">
      <w:pPr>
        <w:pStyle w:val="Tekstpodstawowy"/>
      </w:pPr>
      <w:r>
        <w:rPr>
          <w:sz w:val="28"/>
        </w:rPr>
        <w:tab/>
      </w:r>
      <w:r>
        <w:t xml:space="preserve">w sprawie </w:t>
      </w:r>
      <w:r w:rsidR="00FC65D6">
        <w:t>zmiany zarządzenia nr 1A/2007 Wójta Gminy w Radzanow</w:t>
      </w:r>
      <w:r w:rsidR="009561F2">
        <w:t>i</w:t>
      </w:r>
      <w:r w:rsidR="00FC65D6">
        <w:t xml:space="preserve">e </w:t>
      </w:r>
    </w:p>
    <w:p w:rsidR="00F91860" w:rsidRDefault="00F91860" w:rsidP="00F91860">
      <w:pPr>
        <w:shd w:val="clear" w:color="auto" w:fill="FFFFFF"/>
        <w:spacing w:line="240" w:lineRule="atLeast"/>
        <w:jc w:val="both"/>
        <w:rPr>
          <w:color w:val="000000"/>
        </w:rPr>
      </w:pPr>
    </w:p>
    <w:p w:rsidR="00F91860" w:rsidRDefault="00F91860" w:rsidP="00F91860">
      <w:pPr>
        <w:shd w:val="clear" w:color="auto" w:fill="FFFFFF"/>
        <w:spacing w:line="240" w:lineRule="atLeast"/>
        <w:jc w:val="both"/>
      </w:pPr>
      <w:r>
        <w:rPr>
          <w:color w:val="000000"/>
        </w:rPr>
        <w:t xml:space="preserve">Na podstawie art. 17 ust. 3a ustawy z dnia 7 września 1991 r. o systemie oświaty (Dz. U.             z 2004 r. Nr 256, poz. 2572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oraz na podstawie art. 9 ust. 1 ustawy z dnia 8 marca 1990 r. o samorządzie gminnym (tekst jednolity Dz. U. z 2001 r. Nr 142, poz. 1591), zarządza się co następuje:</w:t>
      </w:r>
    </w:p>
    <w:p w:rsidR="00F91860" w:rsidRDefault="00F91860" w:rsidP="00EB5C51">
      <w:pPr>
        <w:jc w:val="center"/>
        <w:rPr>
          <w:sz w:val="28"/>
        </w:rPr>
      </w:pPr>
      <w:r>
        <w:rPr>
          <w:sz w:val="28"/>
        </w:rPr>
        <w:t>§ 1</w:t>
      </w:r>
    </w:p>
    <w:p w:rsidR="00FC65D6" w:rsidRDefault="00FC65D6" w:rsidP="00F91860">
      <w:pPr>
        <w:pStyle w:val="Tekstpodstawowywcity"/>
        <w:rPr>
          <w:sz w:val="28"/>
        </w:rPr>
      </w:pPr>
    </w:p>
    <w:p w:rsidR="009561F2" w:rsidRPr="009561F2" w:rsidRDefault="009561F2" w:rsidP="009561F2">
      <w:pPr>
        <w:jc w:val="both"/>
        <w:rPr>
          <w:sz w:val="28"/>
        </w:rPr>
      </w:pPr>
      <w:r>
        <w:t xml:space="preserve">Zmienia się </w:t>
      </w:r>
      <w:r>
        <w:rPr>
          <w:sz w:val="28"/>
        </w:rPr>
        <w:t xml:space="preserve">§ 3 </w:t>
      </w:r>
      <w:r>
        <w:t>Zarządzenia nr  1A/2007 Wójta Gmin  Radzanów w sprawie realizacji zadania polegającego na zapewnieniu transportu i opieki nad dziećmi niepełnosprawnymi w czasie przewozu na trasie dom - szkoła – dom, tak że:</w:t>
      </w:r>
    </w:p>
    <w:p w:rsidR="00FC65D6" w:rsidRDefault="00FC65D6" w:rsidP="00FC65D6">
      <w:pPr>
        <w:jc w:val="both"/>
      </w:pPr>
      <w:r w:rsidRPr="00FC65D6">
        <w:t>§ 3 otrzymuje następujące brzmienie</w:t>
      </w:r>
      <w:r>
        <w:t>:</w:t>
      </w:r>
      <w:r w:rsidRPr="00FC65D6">
        <w:t xml:space="preserve"> </w:t>
      </w:r>
    </w:p>
    <w:p w:rsidR="00F91860" w:rsidRDefault="00FC65D6" w:rsidP="00FC65D6">
      <w:pPr>
        <w:jc w:val="both"/>
      </w:pPr>
      <w:r>
        <w:t>„</w:t>
      </w:r>
      <w:r w:rsidR="00F91860">
        <w:t xml:space="preserve">Wynagrodzenie za wykonanie zadania, o którym mowa w § 1 zarządzenia, płatne w formie ryczałtu za </w:t>
      </w:r>
      <w:smartTag w:uri="urn:schemas-microsoft-com:office:smarttags" w:element="metricconverter">
        <w:smartTagPr>
          <w:attr w:name="ProductID" w:val="1 kilometr"/>
        </w:smartTagPr>
        <w:r w:rsidR="00F91860">
          <w:t>1 kilometr</w:t>
        </w:r>
      </w:smartTag>
      <w:r w:rsidR="00F91860">
        <w:t xml:space="preserve"> przebiegu pojazdu odpowiednio:</w:t>
      </w:r>
    </w:p>
    <w:p w:rsidR="00F91860" w:rsidRDefault="00F91860" w:rsidP="00FC65D6">
      <w:pPr>
        <w:shd w:val="clear" w:color="auto" w:fill="FFFFFF"/>
        <w:spacing w:line="240" w:lineRule="atLeast"/>
        <w:ind w:left="284"/>
        <w:jc w:val="both"/>
      </w:pPr>
      <w:r>
        <w:rPr>
          <w:color w:val="000000"/>
        </w:rPr>
        <w:t>a) w przypadku samochodu o pojemności skokowej silnika do 900 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-</w:t>
      </w:r>
      <w:r w:rsidR="00FC65D6">
        <w:rPr>
          <w:color w:val="000000"/>
        </w:rPr>
        <w:t>0,</w:t>
      </w:r>
      <w:r>
        <w:rPr>
          <w:color w:val="000000"/>
        </w:rPr>
        <w:t>4</w:t>
      </w:r>
      <w:r w:rsidR="00FC65D6">
        <w:rPr>
          <w:color w:val="000000"/>
        </w:rPr>
        <w:t>5</w:t>
      </w:r>
      <w:r>
        <w:rPr>
          <w:color w:val="000000"/>
        </w:rPr>
        <w:t>zł</w:t>
      </w:r>
    </w:p>
    <w:p w:rsidR="00F91860" w:rsidRDefault="00F91860" w:rsidP="00FC65D6">
      <w:pPr>
        <w:shd w:val="clear" w:color="auto" w:fill="FFFFFF"/>
        <w:spacing w:line="240" w:lineRule="atLeast"/>
        <w:ind w:left="284"/>
        <w:jc w:val="both"/>
        <w:rPr>
          <w:color w:val="000000"/>
        </w:rPr>
      </w:pPr>
      <w:r>
        <w:rPr>
          <w:color w:val="000000"/>
        </w:rPr>
        <w:t>b) w przypadku samochodu o pojemności skokowej silnika powyżej 900 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</w:t>
      </w:r>
      <w:r>
        <w:rPr>
          <w:i/>
          <w:iCs/>
          <w:color w:val="000000"/>
        </w:rPr>
        <w:t>0,</w:t>
      </w:r>
      <w:r w:rsidR="00FC65D6">
        <w:rPr>
          <w:i/>
          <w:iCs/>
          <w:color w:val="000000"/>
        </w:rPr>
        <w:t>60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zł.</w:t>
      </w:r>
    </w:p>
    <w:p w:rsidR="009561F2" w:rsidRDefault="009561F2" w:rsidP="00FC65D6">
      <w:pPr>
        <w:jc w:val="center"/>
        <w:rPr>
          <w:sz w:val="28"/>
        </w:rPr>
      </w:pPr>
    </w:p>
    <w:p w:rsidR="00FC65D6" w:rsidRDefault="009561F2" w:rsidP="00FC65D6">
      <w:pPr>
        <w:jc w:val="center"/>
        <w:rPr>
          <w:sz w:val="28"/>
        </w:rPr>
      </w:pPr>
      <w:r>
        <w:rPr>
          <w:sz w:val="28"/>
        </w:rPr>
        <w:t>§ 2</w:t>
      </w:r>
    </w:p>
    <w:p w:rsidR="00FA193C" w:rsidRDefault="00FC65D6">
      <w:r>
        <w:t xml:space="preserve">Wykonanie Zarządzenia powierza się </w:t>
      </w:r>
      <w:r w:rsidR="009561F2">
        <w:t>Zastępcy</w:t>
      </w:r>
      <w:r>
        <w:t xml:space="preserve"> Wójta Gminy Radzanów </w:t>
      </w:r>
    </w:p>
    <w:p w:rsidR="009561F2" w:rsidRDefault="009561F2" w:rsidP="009561F2">
      <w:pPr>
        <w:jc w:val="center"/>
        <w:rPr>
          <w:sz w:val="28"/>
        </w:rPr>
      </w:pPr>
    </w:p>
    <w:p w:rsidR="009561F2" w:rsidRDefault="009561F2" w:rsidP="009561F2">
      <w:pPr>
        <w:jc w:val="center"/>
        <w:rPr>
          <w:sz w:val="28"/>
        </w:rPr>
      </w:pPr>
      <w:r>
        <w:rPr>
          <w:sz w:val="28"/>
        </w:rPr>
        <w:t>§ 3</w:t>
      </w:r>
    </w:p>
    <w:p w:rsidR="00FC65D6" w:rsidRDefault="009561F2">
      <w:r>
        <w:t xml:space="preserve">Zarządzenie wchodzi w życie od 1 listopada 2010 r. </w:t>
      </w:r>
    </w:p>
    <w:sectPr w:rsidR="00FC65D6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91860"/>
    <w:rsid w:val="00155D04"/>
    <w:rsid w:val="00302B17"/>
    <w:rsid w:val="004E4C16"/>
    <w:rsid w:val="007818F7"/>
    <w:rsid w:val="007F18DA"/>
    <w:rsid w:val="009561F2"/>
    <w:rsid w:val="00DF1CF9"/>
    <w:rsid w:val="00EB5C51"/>
    <w:rsid w:val="00F91860"/>
    <w:rsid w:val="00FA193C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860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8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1860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186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8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8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2010-11-15T07:58:00Z</cp:lastPrinted>
  <dcterms:created xsi:type="dcterms:W3CDTF">2010-11-15T07:22:00Z</dcterms:created>
  <dcterms:modified xsi:type="dcterms:W3CDTF">2010-11-15T08:06:00Z</dcterms:modified>
</cp:coreProperties>
</file>