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63" w:rsidRPr="00F11763" w:rsidRDefault="00F11763" w:rsidP="00F11763">
      <w:pPr>
        <w:rPr>
          <w:b/>
          <w:bCs/>
          <w:sz w:val="32"/>
          <w:szCs w:val="32"/>
        </w:rPr>
      </w:pPr>
    </w:p>
    <w:p w:rsidR="00F11763" w:rsidRPr="00F11763" w:rsidRDefault="00F11763" w:rsidP="00F11763">
      <w:pPr>
        <w:jc w:val="center"/>
        <w:rPr>
          <w:b/>
          <w:bCs/>
          <w:sz w:val="32"/>
          <w:szCs w:val="32"/>
        </w:rPr>
      </w:pPr>
      <w:r w:rsidRPr="00F11763">
        <w:rPr>
          <w:b/>
          <w:bCs/>
          <w:sz w:val="32"/>
          <w:szCs w:val="32"/>
        </w:rPr>
        <w:t>ZARZĄDZENIE   Nr 48/2012</w:t>
      </w:r>
    </w:p>
    <w:p w:rsidR="00F11763" w:rsidRDefault="00F11763" w:rsidP="00F11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Radzanów</w:t>
      </w:r>
    </w:p>
    <w:p w:rsidR="00F11763" w:rsidRDefault="00F11763" w:rsidP="00F11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30 października 2012 r.</w:t>
      </w:r>
    </w:p>
    <w:p w:rsidR="00F11763" w:rsidRDefault="00F11763" w:rsidP="00F11763">
      <w:pPr>
        <w:jc w:val="center"/>
        <w:rPr>
          <w:b/>
          <w:bCs/>
          <w:sz w:val="28"/>
          <w:szCs w:val="28"/>
        </w:rPr>
      </w:pPr>
    </w:p>
    <w:p w:rsidR="00F11763" w:rsidRPr="00F11763" w:rsidRDefault="00F11763" w:rsidP="00F11763">
      <w:r w:rsidRPr="00F11763">
        <w:rPr>
          <w:bCs/>
        </w:rPr>
        <w:t>w sprawie:</w:t>
      </w:r>
      <w:r>
        <w:rPr>
          <w:b/>
          <w:bCs/>
        </w:rPr>
        <w:t xml:space="preserve"> </w:t>
      </w:r>
      <w:r w:rsidRPr="00F11763">
        <w:rPr>
          <w:b/>
          <w:bCs/>
          <w:iCs/>
        </w:rPr>
        <w:t>powołania komisji do dokonania przeglądu materiałów zawierających informacje niejawne stanowiące tajemnicę służbową.</w:t>
      </w:r>
    </w:p>
    <w:p w:rsidR="00F11763" w:rsidRDefault="00F11763" w:rsidP="00F11763"/>
    <w:p w:rsidR="00F11763" w:rsidRDefault="00F11763" w:rsidP="00F11763">
      <w:r>
        <w:t xml:space="preserve">                Na podstawie art. 181 ust. 1  ustawy o ochronie informacji niejawnych (Dz. U.             z 2010 r. Nr 182, poz. 1228 ze zm.) zarządza się co następuje</w:t>
      </w:r>
    </w:p>
    <w:p w:rsidR="00F11763" w:rsidRDefault="00F11763" w:rsidP="00F11763"/>
    <w:p w:rsidR="00F11763" w:rsidRPr="00F11763" w:rsidRDefault="00F11763" w:rsidP="00F11763">
      <w:pPr>
        <w:jc w:val="center"/>
        <w:rPr>
          <w:b/>
        </w:rPr>
      </w:pPr>
      <w:r w:rsidRPr="00F11763">
        <w:rPr>
          <w:b/>
        </w:rPr>
        <w:t>§ 1</w:t>
      </w:r>
    </w:p>
    <w:p w:rsidR="00F11763" w:rsidRDefault="00F11763" w:rsidP="00F11763">
      <w:r>
        <w:t>Powołuję komisję w celu dokonania przeglądu materiałów zawierających informacje niejawne  w składzie:</w:t>
      </w:r>
    </w:p>
    <w:p w:rsidR="00F11763" w:rsidRDefault="00F11763" w:rsidP="00F11763">
      <w:r>
        <w:t xml:space="preserve">1. Sławomir </w:t>
      </w:r>
      <w:proofErr w:type="spellStart"/>
      <w:r>
        <w:t>Kruśliński</w:t>
      </w:r>
      <w:proofErr w:type="spellEnd"/>
      <w:r>
        <w:t xml:space="preserve"> – wójt gminy</w:t>
      </w:r>
    </w:p>
    <w:p w:rsidR="00F11763" w:rsidRDefault="00F11763" w:rsidP="00F11763">
      <w:r>
        <w:t xml:space="preserve">2. Magdalena </w:t>
      </w:r>
      <w:proofErr w:type="spellStart"/>
      <w:r>
        <w:t>Leśnowolska</w:t>
      </w:r>
      <w:proofErr w:type="spellEnd"/>
      <w:r>
        <w:t xml:space="preserve"> – zastępca wójta gminy</w:t>
      </w:r>
    </w:p>
    <w:p w:rsidR="00F11763" w:rsidRDefault="00F11763" w:rsidP="00F11763">
      <w:r>
        <w:t>3. Halina Tkaczyk – kierownik USC/ pełnomocnik ds. ochrony informacji niejawnych</w:t>
      </w:r>
    </w:p>
    <w:p w:rsidR="00F11763" w:rsidRDefault="00F11763" w:rsidP="00F11763">
      <w:r>
        <w:t xml:space="preserve">4. Zdzisław </w:t>
      </w:r>
      <w:proofErr w:type="spellStart"/>
      <w:r>
        <w:t>Lackowski</w:t>
      </w:r>
      <w:proofErr w:type="spellEnd"/>
      <w:r>
        <w:t xml:space="preserve"> - inspektor</w:t>
      </w:r>
    </w:p>
    <w:p w:rsidR="00F11763" w:rsidRDefault="00F11763" w:rsidP="00F11763">
      <w:r>
        <w:t xml:space="preserve">5. Zofia </w:t>
      </w:r>
      <w:proofErr w:type="spellStart"/>
      <w:r>
        <w:t>Ruszczyk</w:t>
      </w:r>
      <w:proofErr w:type="spellEnd"/>
      <w:r>
        <w:t xml:space="preserve"> - inspektor</w:t>
      </w:r>
    </w:p>
    <w:p w:rsidR="00F11763" w:rsidRDefault="00F11763" w:rsidP="00F11763">
      <w:r>
        <w:t>6. Barbara Wesołowska - inspektor</w:t>
      </w:r>
    </w:p>
    <w:p w:rsidR="00F11763" w:rsidRDefault="00F11763" w:rsidP="00F11763"/>
    <w:p w:rsidR="00F11763" w:rsidRDefault="00F11763" w:rsidP="00F11763">
      <w:pPr>
        <w:jc w:val="center"/>
        <w:rPr>
          <w:b/>
        </w:rPr>
      </w:pPr>
      <w:r w:rsidRPr="00F11763">
        <w:rPr>
          <w:b/>
        </w:rPr>
        <w:t>§ 2.</w:t>
      </w:r>
    </w:p>
    <w:p w:rsidR="00F11763" w:rsidRPr="00F11763" w:rsidRDefault="00F11763" w:rsidP="00F11763">
      <w:pPr>
        <w:jc w:val="center"/>
        <w:rPr>
          <w:b/>
        </w:rPr>
      </w:pPr>
    </w:p>
    <w:p w:rsidR="00F11763" w:rsidRDefault="00F11763" w:rsidP="00F11763">
      <w:r>
        <w:t>Komisja dokona przeglądu materiałów – dokumentów w celu ustalenia, czy spełniają ustawowe przesłanki ochrony na podstawie ustawy i dokona w razie potrzeby zmiany lub zniesienia klauzuli tajności w terminie do 31 grudnia 2012 roku.</w:t>
      </w:r>
    </w:p>
    <w:p w:rsidR="00F11763" w:rsidRDefault="00F11763" w:rsidP="00F11763"/>
    <w:p w:rsidR="00F11763" w:rsidRDefault="00F11763" w:rsidP="00F11763">
      <w:pPr>
        <w:jc w:val="center"/>
        <w:rPr>
          <w:b/>
        </w:rPr>
      </w:pPr>
      <w:r w:rsidRPr="00F11763">
        <w:rPr>
          <w:b/>
        </w:rPr>
        <w:t>§</w:t>
      </w:r>
      <w:r>
        <w:rPr>
          <w:b/>
        </w:rPr>
        <w:t xml:space="preserve"> </w:t>
      </w:r>
      <w:r w:rsidRPr="00F11763">
        <w:rPr>
          <w:b/>
        </w:rPr>
        <w:t>3</w:t>
      </w:r>
      <w:r>
        <w:rPr>
          <w:b/>
        </w:rPr>
        <w:t>.</w:t>
      </w:r>
    </w:p>
    <w:p w:rsidR="00F11763" w:rsidRPr="00F11763" w:rsidRDefault="00F11763" w:rsidP="00F11763">
      <w:pPr>
        <w:jc w:val="center"/>
        <w:rPr>
          <w:b/>
        </w:rPr>
      </w:pPr>
    </w:p>
    <w:p w:rsidR="00F11763" w:rsidRDefault="00F11763" w:rsidP="00F11763">
      <w:r>
        <w:t>Realizując zadania wymienione w § 2 komisja sporządzi protokół precyzujący w odniesieniu do których dokumentów zawierających informacje niejawne należy dokonać zmiany lub zniesienie klauzuli tajności.</w:t>
      </w:r>
    </w:p>
    <w:p w:rsidR="00F11763" w:rsidRDefault="00F11763" w:rsidP="00F11763"/>
    <w:p w:rsidR="00F11763" w:rsidRDefault="00F11763" w:rsidP="00F11763">
      <w:pPr>
        <w:jc w:val="center"/>
        <w:rPr>
          <w:b/>
        </w:rPr>
      </w:pPr>
      <w:r w:rsidRPr="00F11763">
        <w:rPr>
          <w:b/>
        </w:rPr>
        <w:t>§ 4</w:t>
      </w:r>
      <w:r>
        <w:rPr>
          <w:b/>
        </w:rPr>
        <w:t>.</w:t>
      </w:r>
    </w:p>
    <w:p w:rsidR="00F11763" w:rsidRPr="00F11763" w:rsidRDefault="00F11763" w:rsidP="00F11763">
      <w:pPr>
        <w:jc w:val="center"/>
        <w:rPr>
          <w:b/>
        </w:rPr>
      </w:pPr>
    </w:p>
    <w:p w:rsidR="00F11763" w:rsidRDefault="00F11763" w:rsidP="00F11763">
      <w:r>
        <w:t xml:space="preserve">Odpowiedzialnym za realizację postanowień zawartych w treści niniejszego zarządzenia czynię Pełnomocnika </w:t>
      </w:r>
      <w:proofErr w:type="spellStart"/>
      <w:r>
        <w:t>ds</w:t>
      </w:r>
      <w:proofErr w:type="spellEnd"/>
      <w:r>
        <w:t xml:space="preserve"> Ochrony Informacji Niejawnych w Urzędzie.</w:t>
      </w:r>
    </w:p>
    <w:p w:rsidR="00F11763" w:rsidRDefault="00F11763" w:rsidP="00F11763"/>
    <w:p w:rsidR="00F11763" w:rsidRDefault="00F11763" w:rsidP="00F11763">
      <w:pPr>
        <w:jc w:val="center"/>
        <w:rPr>
          <w:b/>
        </w:rPr>
      </w:pPr>
      <w:r w:rsidRPr="00F11763">
        <w:rPr>
          <w:b/>
        </w:rPr>
        <w:t>§ 5</w:t>
      </w:r>
      <w:r>
        <w:rPr>
          <w:b/>
        </w:rPr>
        <w:t>.</w:t>
      </w:r>
    </w:p>
    <w:p w:rsidR="00F11763" w:rsidRPr="00F11763" w:rsidRDefault="00F11763" w:rsidP="00F11763">
      <w:pPr>
        <w:jc w:val="center"/>
        <w:rPr>
          <w:b/>
        </w:rPr>
      </w:pPr>
    </w:p>
    <w:p w:rsidR="00F11763" w:rsidRDefault="00F11763" w:rsidP="00F11763">
      <w:r>
        <w:t>Zarządzenie wchodzi w życie z dniem podpisania.</w:t>
      </w:r>
    </w:p>
    <w:p w:rsidR="00542FD7" w:rsidRDefault="00542FD7"/>
    <w:sectPr w:rsidR="00542FD7" w:rsidSect="0054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763"/>
    <w:rsid w:val="00542FD7"/>
    <w:rsid w:val="00F1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7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2012-12-03T08:40:00Z</dcterms:created>
  <dcterms:modified xsi:type="dcterms:W3CDTF">2012-12-03T08:43:00Z</dcterms:modified>
</cp:coreProperties>
</file>