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D5" w:rsidRPr="008109D5" w:rsidRDefault="008109D5" w:rsidP="008109D5">
      <w:pPr>
        <w:spacing w:after="0" w:line="240" w:lineRule="auto"/>
        <w:jc w:val="center"/>
        <w:rPr>
          <w:sz w:val="28"/>
        </w:rPr>
      </w:pPr>
      <w:r>
        <w:rPr>
          <w:b/>
          <w:bCs/>
        </w:rPr>
        <w:t xml:space="preserve"> </w:t>
      </w:r>
      <w:r w:rsidRPr="008109D5">
        <w:rPr>
          <w:sz w:val="28"/>
        </w:rPr>
        <w:t xml:space="preserve">Zarządzenie Nr </w:t>
      </w:r>
      <w:r w:rsidR="00594A05">
        <w:rPr>
          <w:sz w:val="28"/>
        </w:rPr>
        <w:t>49/2017</w:t>
      </w:r>
    </w:p>
    <w:p w:rsidR="008109D5" w:rsidRPr="008109D5" w:rsidRDefault="008109D5" w:rsidP="008109D5">
      <w:pPr>
        <w:spacing w:after="0" w:line="240" w:lineRule="auto"/>
        <w:jc w:val="center"/>
        <w:rPr>
          <w:sz w:val="28"/>
        </w:rPr>
      </w:pPr>
      <w:r w:rsidRPr="008109D5">
        <w:rPr>
          <w:sz w:val="28"/>
        </w:rPr>
        <w:t>Wójta Gminy Radzanów</w:t>
      </w:r>
    </w:p>
    <w:p w:rsidR="008109D5" w:rsidRPr="008109D5" w:rsidRDefault="008109D5" w:rsidP="008109D5">
      <w:pPr>
        <w:spacing w:after="0" w:line="240" w:lineRule="auto"/>
        <w:jc w:val="center"/>
        <w:rPr>
          <w:sz w:val="28"/>
        </w:rPr>
      </w:pPr>
      <w:r w:rsidRPr="008109D5">
        <w:rPr>
          <w:sz w:val="28"/>
        </w:rPr>
        <w:t xml:space="preserve">z </w:t>
      </w:r>
      <w:r w:rsidR="00594A05">
        <w:rPr>
          <w:sz w:val="28"/>
        </w:rPr>
        <w:t>dnia 30</w:t>
      </w:r>
      <w:r w:rsidRPr="008109D5">
        <w:rPr>
          <w:sz w:val="28"/>
        </w:rPr>
        <w:t xml:space="preserve"> </w:t>
      </w:r>
      <w:r w:rsidR="00594A05">
        <w:rPr>
          <w:sz w:val="28"/>
        </w:rPr>
        <w:t>październik</w:t>
      </w:r>
      <w:r w:rsidRPr="008109D5">
        <w:rPr>
          <w:sz w:val="28"/>
        </w:rPr>
        <w:t>a 201</w:t>
      </w:r>
      <w:r w:rsidR="00594A05">
        <w:rPr>
          <w:sz w:val="28"/>
        </w:rPr>
        <w:t>7</w:t>
      </w:r>
      <w:r w:rsidRPr="008109D5">
        <w:rPr>
          <w:sz w:val="28"/>
        </w:rPr>
        <w:t>r.</w:t>
      </w:r>
    </w:p>
    <w:p w:rsidR="008109D5" w:rsidRPr="008109D5" w:rsidRDefault="008109D5" w:rsidP="008109D5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8109D5" w:rsidRPr="008109D5" w:rsidRDefault="008109D5" w:rsidP="008109D5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w sprawie: zmiany Zarządzenia Nr  14/2011  Wójta Gminy Radzanów z dnia  23 maja 2011r. </w:t>
      </w:r>
    </w:p>
    <w:p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w sprawie wprowadzenia zasad  (polityki) rachunkowości oraz wprowadzenia </w:t>
      </w:r>
    </w:p>
    <w:p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w życie instrukcji regulujących zagadnienia  finansowe w Urzędzie Gminy</w:t>
      </w:r>
    </w:p>
    <w:p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Radzanów.</w:t>
      </w:r>
    </w:p>
    <w:p w:rsidR="008109D5" w:rsidRDefault="008109D5" w:rsidP="008109D5">
      <w:pPr>
        <w:spacing w:after="0" w:line="240" w:lineRule="auto"/>
        <w:jc w:val="both"/>
        <w:rPr>
          <w:sz w:val="28"/>
        </w:rPr>
      </w:pPr>
    </w:p>
    <w:p w:rsidR="00842E0C" w:rsidRPr="008109D5" w:rsidRDefault="00842E0C" w:rsidP="008109D5">
      <w:pPr>
        <w:spacing w:after="0" w:line="240" w:lineRule="auto"/>
        <w:jc w:val="both"/>
        <w:rPr>
          <w:sz w:val="28"/>
        </w:rPr>
      </w:pPr>
    </w:p>
    <w:p w:rsidR="008109D5" w:rsidRPr="008109D5" w:rsidRDefault="008109D5" w:rsidP="008109D5">
      <w:pPr>
        <w:spacing w:after="0" w:line="240" w:lineRule="auto"/>
        <w:jc w:val="both"/>
        <w:rPr>
          <w:sz w:val="24"/>
        </w:rPr>
      </w:pPr>
      <w:r w:rsidRPr="008109D5">
        <w:rPr>
          <w:sz w:val="24"/>
        </w:rPr>
        <w:t xml:space="preserve">                     Na podstawie art. 10 ust. 2 ustawy z dnia 29 września 1994r. o rachunkowości </w:t>
      </w:r>
    </w:p>
    <w:p w:rsidR="008109D5" w:rsidRPr="008109D5" w:rsidRDefault="008109D5" w:rsidP="008109D5">
      <w:pPr>
        <w:spacing w:after="0" w:line="240" w:lineRule="auto"/>
        <w:jc w:val="both"/>
        <w:rPr>
          <w:sz w:val="24"/>
        </w:rPr>
      </w:pPr>
      <w:r w:rsidRPr="008109D5">
        <w:rPr>
          <w:sz w:val="24"/>
        </w:rPr>
        <w:t>(</w:t>
      </w:r>
      <w:r w:rsidRPr="008109D5">
        <w:rPr>
          <w:rFonts w:eastAsia="Calibri"/>
          <w:sz w:val="22"/>
          <w:szCs w:val="22"/>
          <w:lang w:eastAsia="en-US"/>
        </w:rPr>
        <w:t xml:space="preserve"> Dz.U.2013.330 j.t z </w:t>
      </w:r>
      <w:proofErr w:type="spellStart"/>
      <w:r w:rsidRPr="008109D5">
        <w:rPr>
          <w:rFonts w:eastAsia="Calibri"/>
          <w:sz w:val="22"/>
          <w:szCs w:val="22"/>
          <w:lang w:eastAsia="en-US"/>
        </w:rPr>
        <w:t>późn</w:t>
      </w:r>
      <w:proofErr w:type="spellEnd"/>
      <w:r w:rsidRPr="008109D5">
        <w:rPr>
          <w:rFonts w:eastAsia="Calibri"/>
          <w:sz w:val="22"/>
          <w:szCs w:val="22"/>
          <w:lang w:eastAsia="en-US"/>
        </w:rPr>
        <w:t xml:space="preserve"> zmianami) </w:t>
      </w:r>
      <w:r w:rsidRPr="008109D5">
        <w:rPr>
          <w:sz w:val="24"/>
        </w:rPr>
        <w:t>oraz rozporządzenia Ministra Finansów z dnia 19 stycznia 2012r.  zmieniającego rozporządzenie w sprawie szczególnych zasad rachunkowości oraz planów kont dla budżetu państwa, budżetów jednostek samorządu terytorialnego oraz niektórych jednostek sektora finansów publicznych (Dz.U. z 201</w:t>
      </w:r>
      <w:r w:rsidR="00594A05">
        <w:rPr>
          <w:sz w:val="24"/>
        </w:rPr>
        <w:t>3</w:t>
      </w:r>
      <w:r w:rsidRPr="008109D5">
        <w:rPr>
          <w:sz w:val="24"/>
        </w:rPr>
        <w:t xml:space="preserve">r. poz. 885), zwanego dalej „rozporządzeniem”, </w:t>
      </w:r>
    </w:p>
    <w:p w:rsid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>zarządzam, co następuje:</w:t>
      </w:r>
    </w:p>
    <w:p w:rsidR="00842E0C" w:rsidRPr="008109D5" w:rsidRDefault="00842E0C" w:rsidP="008109D5">
      <w:pPr>
        <w:spacing w:after="0" w:line="240" w:lineRule="auto"/>
        <w:jc w:val="both"/>
        <w:rPr>
          <w:sz w:val="24"/>
          <w:szCs w:val="24"/>
        </w:rPr>
      </w:pPr>
    </w:p>
    <w:p w:rsidR="008109D5" w:rsidRP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  <w:r w:rsidRPr="008109D5">
        <w:rPr>
          <w:sz w:val="24"/>
          <w:szCs w:val="24"/>
        </w:rPr>
        <w:t>§ 1.</w:t>
      </w:r>
    </w:p>
    <w:p w:rsidR="008109D5" w:rsidRP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</w:p>
    <w:p w:rsidR="00CC3064" w:rsidRPr="008109D5" w:rsidRDefault="00594A05" w:rsidP="00594A05">
      <w:pPr>
        <w:spacing w:after="0" w:line="240" w:lineRule="auto"/>
      </w:pPr>
      <w:r>
        <w:rPr>
          <w:sz w:val="24"/>
          <w:szCs w:val="24"/>
        </w:rPr>
        <w:t>Wykreśla się  w Załącznikach:</w:t>
      </w:r>
      <w:r w:rsidR="008109D5" w:rsidRPr="008109D5">
        <w:rPr>
          <w:sz w:val="24"/>
          <w:szCs w:val="24"/>
        </w:rPr>
        <w:t xml:space="preserve"> </w:t>
      </w:r>
      <w:r w:rsidR="00842E0C" w:rsidRPr="008109D5">
        <w:rPr>
          <w:sz w:val="24"/>
          <w:szCs w:val="24"/>
        </w:rPr>
        <w:t>Nr</w:t>
      </w:r>
      <w:r w:rsidR="00842E0C">
        <w:rPr>
          <w:sz w:val="24"/>
          <w:szCs w:val="24"/>
        </w:rPr>
        <w:t xml:space="preserve"> 1 „Ogólne zasady prowadzenia ksiąg rachunkowych”,  </w:t>
      </w:r>
      <w:r w:rsidR="008109D5" w:rsidRPr="008109D5">
        <w:rPr>
          <w:sz w:val="24"/>
          <w:szCs w:val="24"/>
        </w:rPr>
        <w:t>Nr</w:t>
      </w:r>
      <w:r>
        <w:rPr>
          <w:sz w:val="24"/>
          <w:szCs w:val="24"/>
        </w:rPr>
        <w:t xml:space="preserve"> 3 „Sposób prowadzenia Ksiąg Rachunkowych i Nr </w:t>
      </w:r>
      <w:r w:rsidR="008109D5" w:rsidRPr="008109D5">
        <w:rPr>
          <w:sz w:val="24"/>
          <w:szCs w:val="24"/>
        </w:rPr>
        <w:t xml:space="preserve"> 4 </w:t>
      </w:r>
      <w:r>
        <w:rPr>
          <w:sz w:val="24"/>
          <w:szCs w:val="24"/>
        </w:rPr>
        <w:t>„</w:t>
      </w:r>
      <w:r w:rsidR="008109D5" w:rsidRPr="008109D5">
        <w:rPr>
          <w:sz w:val="24"/>
          <w:szCs w:val="24"/>
        </w:rPr>
        <w:t>Zakładowy plan kont dla Urzędu Gminy w Radzanowie</w:t>
      </w:r>
      <w:r>
        <w:rPr>
          <w:sz w:val="24"/>
          <w:szCs w:val="24"/>
        </w:rPr>
        <w:t>”</w:t>
      </w:r>
      <w:r w:rsidR="00810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konto pozabilansowe 975</w:t>
      </w:r>
      <w:r w:rsidR="008109D5">
        <w:rPr>
          <w:sz w:val="24"/>
          <w:szCs w:val="24"/>
        </w:rPr>
        <w:t xml:space="preserve"> – </w:t>
      </w:r>
      <w:r>
        <w:rPr>
          <w:sz w:val="24"/>
          <w:szCs w:val="24"/>
        </w:rPr>
        <w:t>Wydatki strukturalne</w:t>
      </w:r>
      <w:r w:rsidR="00842E0C">
        <w:rPr>
          <w:sz w:val="24"/>
          <w:szCs w:val="24"/>
        </w:rPr>
        <w:t xml:space="preserve"> oraz</w:t>
      </w:r>
      <w:r w:rsidR="00842E0C" w:rsidRPr="00842E0C">
        <w:rPr>
          <w:sz w:val="24"/>
          <w:szCs w:val="24"/>
        </w:rPr>
        <w:t xml:space="preserve"> </w:t>
      </w:r>
      <w:r w:rsidR="00842E0C">
        <w:rPr>
          <w:sz w:val="24"/>
          <w:szCs w:val="24"/>
        </w:rPr>
        <w:t>sprawozdanie Rb-</w:t>
      </w:r>
      <w:proofErr w:type="spellStart"/>
      <w:r w:rsidR="00842E0C">
        <w:rPr>
          <w:sz w:val="24"/>
          <w:szCs w:val="24"/>
        </w:rPr>
        <w:t>Ws</w:t>
      </w:r>
      <w:proofErr w:type="spellEnd"/>
      <w:r w:rsidR="00842E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109D5" w:rsidRPr="008109D5" w:rsidRDefault="008109D5" w:rsidP="00CC3064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</w:p>
    <w:p w:rsid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  <w:r w:rsidRPr="008109D5">
        <w:rPr>
          <w:sz w:val="24"/>
          <w:szCs w:val="24"/>
        </w:rPr>
        <w:t>§ 2.</w:t>
      </w:r>
    </w:p>
    <w:p w:rsidR="008109D5" w:rsidRPr="008109D5" w:rsidRDefault="008109D5" w:rsidP="008109D5">
      <w:pPr>
        <w:spacing w:after="0" w:line="240" w:lineRule="auto"/>
        <w:rPr>
          <w:sz w:val="24"/>
          <w:szCs w:val="24"/>
        </w:rPr>
      </w:pPr>
    </w:p>
    <w:p w:rsidR="008109D5" w:rsidRDefault="008109D5" w:rsidP="008109D5">
      <w:pPr>
        <w:spacing w:after="0" w:line="240" w:lineRule="auto"/>
        <w:rPr>
          <w:sz w:val="24"/>
          <w:szCs w:val="24"/>
        </w:rPr>
      </w:pPr>
      <w:r w:rsidRPr="008109D5">
        <w:rPr>
          <w:sz w:val="24"/>
          <w:szCs w:val="24"/>
        </w:rPr>
        <w:t>Zarządzenie wchodzi w życie z dniem podjęcia</w:t>
      </w:r>
      <w:r>
        <w:rPr>
          <w:sz w:val="24"/>
          <w:szCs w:val="24"/>
        </w:rPr>
        <w:t xml:space="preserve"> </w:t>
      </w:r>
      <w:r w:rsidR="00842E0C">
        <w:rPr>
          <w:sz w:val="24"/>
          <w:szCs w:val="24"/>
        </w:rPr>
        <w:t>z mocą obowiązującą od 1.01.2017</w:t>
      </w:r>
      <w:r>
        <w:rPr>
          <w:sz w:val="24"/>
          <w:szCs w:val="24"/>
        </w:rPr>
        <w:t xml:space="preserve"> roku</w:t>
      </w:r>
      <w:r w:rsidRPr="008109D5">
        <w:rPr>
          <w:sz w:val="24"/>
          <w:szCs w:val="24"/>
        </w:rPr>
        <w:t xml:space="preserve"> .</w:t>
      </w:r>
    </w:p>
    <w:p w:rsidR="00125B33" w:rsidRDefault="00125B33" w:rsidP="008109D5">
      <w:pPr>
        <w:spacing w:after="0" w:line="240" w:lineRule="auto"/>
        <w:rPr>
          <w:sz w:val="24"/>
          <w:szCs w:val="24"/>
        </w:rPr>
      </w:pPr>
    </w:p>
    <w:p w:rsidR="00125B33" w:rsidRDefault="00125B33" w:rsidP="008109D5">
      <w:pPr>
        <w:spacing w:after="0" w:line="240" w:lineRule="auto"/>
        <w:rPr>
          <w:sz w:val="24"/>
          <w:szCs w:val="24"/>
        </w:rPr>
      </w:pPr>
    </w:p>
    <w:p w:rsidR="00125B33" w:rsidRPr="008109D5" w:rsidRDefault="00125B33" w:rsidP="008109D5">
      <w:p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125B33" w:rsidRDefault="00125B33" w:rsidP="00125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:rsidR="00125B33" w:rsidRDefault="00125B33" w:rsidP="00125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Sławomir </w:t>
      </w:r>
      <w:proofErr w:type="spellStart"/>
      <w:r>
        <w:rPr>
          <w:sz w:val="24"/>
          <w:szCs w:val="24"/>
        </w:rPr>
        <w:t>Kruśliński</w:t>
      </w:r>
      <w:proofErr w:type="spellEnd"/>
    </w:p>
    <w:p w:rsidR="00125B33" w:rsidRDefault="00125B33" w:rsidP="00125B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E3E5D" w:rsidRPr="008109D5" w:rsidRDefault="004E3E5D" w:rsidP="00B95FC3"/>
    <w:sectPr w:rsidR="004E3E5D" w:rsidRPr="0081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64"/>
    <w:rsid w:val="00125B33"/>
    <w:rsid w:val="004E3E5D"/>
    <w:rsid w:val="00594A05"/>
    <w:rsid w:val="008109D5"/>
    <w:rsid w:val="00842E0C"/>
    <w:rsid w:val="00B95FC3"/>
    <w:rsid w:val="00C72855"/>
    <w:rsid w:val="00C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16D7B-66AA-4B3B-981C-2B4A6F6E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306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3064"/>
    <w:rPr>
      <w:b/>
      <w:bCs/>
    </w:rPr>
  </w:style>
  <w:style w:type="paragraph" w:styleId="Akapitzlist">
    <w:name w:val="List Paragraph"/>
    <w:basedOn w:val="Normalny"/>
    <w:uiPriority w:val="34"/>
    <w:qFormat/>
    <w:rsid w:val="00B9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6</cp:revision>
  <cp:lastPrinted>2017-10-30T12:12:00Z</cp:lastPrinted>
  <dcterms:created xsi:type="dcterms:W3CDTF">2015-12-15T11:56:00Z</dcterms:created>
  <dcterms:modified xsi:type="dcterms:W3CDTF">2017-11-03T09:43:00Z</dcterms:modified>
</cp:coreProperties>
</file>