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0D2C" w14:textId="77777777" w:rsidR="00203FE2" w:rsidRDefault="00203FE2" w:rsidP="00203FE2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55/2021</w:t>
      </w:r>
    </w:p>
    <w:p w14:paraId="4FE743A0" w14:textId="77777777" w:rsidR="00203FE2" w:rsidRDefault="00203FE2" w:rsidP="00203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14:paraId="4F4770C4" w14:textId="50C5303C" w:rsidR="00203FE2" w:rsidRPr="00203FE2" w:rsidRDefault="00203FE2" w:rsidP="00203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11 sierpnia 2021 roku</w:t>
      </w:r>
    </w:p>
    <w:p w14:paraId="02BE0140" w14:textId="77777777" w:rsidR="00203FE2" w:rsidRDefault="00203FE2" w:rsidP="00203FE2">
      <w:pPr>
        <w:rPr>
          <w:sz w:val="24"/>
        </w:rPr>
      </w:pPr>
    </w:p>
    <w:p w14:paraId="4E4292E5" w14:textId="77777777" w:rsidR="00203FE2" w:rsidRDefault="00203FE2" w:rsidP="00203FE2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14:paraId="2D887627" w14:textId="77777777" w:rsidR="00203FE2" w:rsidRDefault="00203FE2" w:rsidP="00203FE2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informacji o kształtowaniu się wieloletniej prognozy finansowej i informacji jednostek określonych w art.9 pkt 10, 13 i 14 ustawy o finansach publicznych  za I półrocze 2021 rok.</w:t>
      </w:r>
    </w:p>
    <w:p w14:paraId="3F5E5BB8" w14:textId="77777777" w:rsidR="00203FE2" w:rsidRDefault="00203FE2" w:rsidP="00203FE2">
      <w:pPr>
        <w:ind w:left="1276" w:right="-284" w:hanging="1276"/>
        <w:rPr>
          <w:b/>
          <w:sz w:val="24"/>
        </w:rPr>
      </w:pPr>
    </w:p>
    <w:p w14:paraId="21F17DB5" w14:textId="29B0483A" w:rsidR="00203FE2" w:rsidRDefault="004D6717" w:rsidP="00203FE2">
      <w:pPr>
        <w:jc w:val="both"/>
        <w:rPr>
          <w:sz w:val="24"/>
        </w:rPr>
      </w:pPr>
      <w:r>
        <w:rPr>
          <w:sz w:val="24"/>
        </w:rPr>
        <w:t xml:space="preserve">                    </w:t>
      </w:r>
      <w:r w:rsidR="00203FE2">
        <w:rPr>
          <w:sz w:val="24"/>
        </w:rPr>
        <w:t xml:space="preserve">Na podstawie art. 266 ustawy o finansach publicznych z dnia 27 sierpnia 2009 roku </w:t>
      </w:r>
    </w:p>
    <w:p w14:paraId="487056C1" w14:textId="77777777" w:rsidR="00203FE2" w:rsidRDefault="00203FE2" w:rsidP="00203FE2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Dz.U.  z  2021r. poz. 305)   Wójt Gminy Radzanów zarządza co następuje:</w:t>
      </w:r>
    </w:p>
    <w:p w14:paraId="18BD0754" w14:textId="77777777" w:rsidR="00203FE2" w:rsidRDefault="00203FE2" w:rsidP="00203FE2">
      <w:pPr>
        <w:rPr>
          <w:sz w:val="24"/>
        </w:rPr>
      </w:pPr>
    </w:p>
    <w:p w14:paraId="6AAC8B53" w14:textId="77777777" w:rsidR="00203FE2" w:rsidRDefault="00203FE2" w:rsidP="00203FE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14:paraId="7869D294" w14:textId="77777777" w:rsidR="00203FE2" w:rsidRDefault="00203FE2" w:rsidP="00203FE2">
      <w:pPr>
        <w:rPr>
          <w:sz w:val="24"/>
        </w:rPr>
      </w:pPr>
    </w:p>
    <w:p w14:paraId="0EC07965" w14:textId="77777777" w:rsidR="00203FE2" w:rsidRDefault="00203FE2" w:rsidP="00203FE2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14:paraId="08FDD476" w14:textId="77777777" w:rsidR="00203FE2" w:rsidRDefault="00203FE2" w:rsidP="00203F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2021 roku</w:t>
      </w:r>
    </w:p>
    <w:p w14:paraId="0CCC7243" w14:textId="77777777" w:rsidR="00203FE2" w:rsidRDefault="00203FE2" w:rsidP="00203F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2021 roku</w:t>
      </w:r>
    </w:p>
    <w:p w14:paraId="1A481B15" w14:textId="77777777" w:rsidR="00203FE2" w:rsidRDefault="00203FE2" w:rsidP="00203F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2021 rok:</w:t>
      </w:r>
    </w:p>
    <w:p w14:paraId="5B43A495" w14:textId="77777777" w:rsidR="00203FE2" w:rsidRDefault="00203FE2" w:rsidP="00203FE2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14:paraId="4D0DCB8F" w14:textId="77777777" w:rsidR="00203FE2" w:rsidRDefault="00203FE2" w:rsidP="00203FE2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14:paraId="25470837" w14:textId="77777777" w:rsidR="00203FE2" w:rsidRDefault="00203FE2" w:rsidP="00203FE2">
      <w:pPr>
        <w:rPr>
          <w:sz w:val="24"/>
        </w:rPr>
      </w:pPr>
    </w:p>
    <w:p w14:paraId="3112E299" w14:textId="77777777" w:rsidR="00203FE2" w:rsidRDefault="00203FE2" w:rsidP="00203FE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14:paraId="26F02E3C" w14:textId="77777777" w:rsidR="00203FE2" w:rsidRDefault="00203FE2" w:rsidP="00203FE2">
      <w:pPr>
        <w:ind w:left="1276" w:right="-284" w:hanging="1276"/>
        <w:rPr>
          <w:b/>
          <w:sz w:val="24"/>
        </w:rPr>
      </w:pPr>
    </w:p>
    <w:p w14:paraId="77C45E29" w14:textId="77777777" w:rsidR="00203FE2" w:rsidRDefault="00203FE2" w:rsidP="00203FE2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14:paraId="435D3C90" w14:textId="77777777" w:rsidR="00203FE2" w:rsidRDefault="00203FE2" w:rsidP="00203FE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2021 rok</w:t>
      </w:r>
    </w:p>
    <w:p w14:paraId="6AE928EA" w14:textId="77777777" w:rsidR="00203FE2" w:rsidRDefault="00203FE2" w:rsidP="00203FE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2021 roku</w:t>
      </w:r>
    </w:p>
    <w:p w14:paraId="0DD39997" w14:textId="77777777" w:rsidR="00203FE2" w:rsidRDefault="00203FE2" w:rsidP="00203FE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2021 rok:</w:t>
      </w:r>
    </w:p>
    <w:p w14:paraId="09B7DDA5" w14:textId="77777777" w:rsidR="00203FE2" w:rsidRDefault="00203FE2" w:rsidP="00203FE2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14:paraId="6DBEC7B9" w14:textId="77777777" w:rsidR="00203FE2" w:rsidRDefault="00203FE2" w:rsidP="00203FE2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14:paraId="4B00FAAB" w14:textId="77777777" w:rsidR="00203FE2" w:rsidRDefault="00203FE2" w:rsidP="00203FE2">
      <w:pPr>
        <w:rPr>
          <w:sz w:val="24"/>
        </w:rPr>
      </w:pPr>
    </w:p>
    <w:p w14:paraId="7F9D52B3" w14:textId="77777777" w:rsidR="00203FE2" w:rsidRDefault="00203FE2" w:rsidP="00203FE2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517AA266" w14:textId="77777777" w:rsidR="00203FE2" w:rsidRDefault="00203FE2" w:rsidP="00203FE2">
      <w:pPr>
        <w:jc w:val="center"/>
        <w:rPr>
          <w:sz w:val="24"/>
        </w:rPr>
      </w:pPr>
    </w:p>
    <w:p w14:paraId="71D7AED4" w14:textId="6ACFB11C" w:rsidR="004D6717" w:rsidRDefault="00203FE2" w:rsidP="00203FE2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</w:t>
      </w:r>
      <w:r w:rsidR="0006769B">
        <w:rPr>
          <w:sz w:val="24"/>
        </w:rPr>
        <w:t>e</w:t>
      </w:r>
      <w:r w:rsidR="004D6717">
        <w:rPr>
          <w:sz w:val="24"/>
        </w:rPr>
        <w:t>go.</w:t>
      </w:r>
    </w:p>
    <w:p w14:paraId="3CCA696C" w14:textId="37C5D157" w:rsidR="004D6717" w:rsidRDefault="004D6717" w:rsidP="004D6717">
      <w:pPr>
        <w:jc w:val="right"/>
        <w:rPr>
          <w:sz w:val="24"/>
        </w:rPr>
      </w:pPr>
      <w:r>
        <w:rPr>
          <w:sz w:val="24"/>
        </w:rPr>
        <w:t>Wójt Gminy</w:t>
      </w:r>
    </w:p>
    <w:p w14:paraId="034DA951" w14:textId="373DABA0" w:rsidR="004D6717" w:rsidRPr="00203FE2" w:rsidRDefault="004D6717" w:rsidP="004D6717">
      <w:pPr>
        <w:jc w:val="right"/>
        <w:rPr>
          <w:sz w:val="24"/>
        </w:rPr>
        <w:sectPr w:rsidR="004D6717" w:rsidRPr="00203FE2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sz w:val="24"/>
        </w:rPr>
        <w:t xml:space="preserve">Sławomir </w:t>
      </w:r>
      <w:proofErr w:type="spellStart"/>
      <w:r>
        <w:rPr>
          <w:sz w:val="24"/>
        </w:rPr>
        <w:t>Kruśliński</w:t>
      </w:r>
      <w:proofErr w:type="spellEnd"/>
    </w:p>
    <w:p w14:paraId="4156B5A0" w14:textId="77777777" w:rsidR="00203FE2" w:rsidRDefault="00203FE2" w:rsidP="004D6717">
      <w:pPr>
        <w:rPr>
          <w:sz w:val="24"/>
        </w:rPr>
      </w:pPr>
    </w:p>
    <w:sectPr w:rsidR="0020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21"/>
    <w:rsid w:val="0006769B"/>
    <w:rsid w:val="00097D53"/>
    <w:rsid w:val="00203FE2"/>
    <w:rsid w:val="004C1B21"/>
    <w:rsid w:val="004D6717"/>
    <w:rsid w:val="004F6B5A"/>
    <w:rsid w:val="007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254"/>
  <w15:chartTrackingRefBased/>
  <w15:docId w15:val="{64354F8A-BA98-4CDA-93D4-E18EE12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E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FE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FE2"/>
    <w:rPr>
      <w:rFonts w:ascii="Times New Roman" w:eastAsia="Times New Roman" w:hAnsi="Times New Roman" w:cs="Times New Roman"/>
      <w:b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dcterms:created xsi:type="dcterms:W3CDTF">2021-08-16T07:23:00Z</dcterms:created>
  <dcterms:modified xsi:type="dcterms:W3CDTF">2021-10-12T10:11:00Z</dcterms:modified>
</cp:coreProperties>
</file>