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1" w:rsidRPr="0043012A" w:rsidRDefault="007F4611" w:rsidP="007F46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2A">
        <w:rPr>
          <w:rFonts w:ascii="Times New Roman" w:hAnsi="Times New Roman" w:cs="Times New Roman"/>
          <w:b/>
          <w:sz w:val="28"/>
          <w:szCs w:val="28"/>
        </w:rPr>
        <w:t>ZARZADZENIE  Nr  7</w:t>
      </w:r>
      <w:r w:rsidR="00CD5B4E">
        <w:rPr>
          <w:rFonts w:ascii="Times New Roman" w:hAnsi="Times New Roman" w:cs="Times New Roman"/>
          <w:b/>
          <w:sz w:val="28"/>
          <w:szCs w:val="28"/>
        </w:rPr>
        <w:t>7</w:t>
      </w:r>
      <w:r w:rsidRPr="0043012A">
        <w:rPr>
          <w:rFonts w:ascii="Times New Roman" w:hAnsi="Times New Roman" w:cs="Times New Roman"/>
          <w:b/>
          <w:sz w:val="28"/>
          <w:szCs w:val="28"/>
        </w:rPr>
        <w:t>/2013</w:t>
      </w:r>
    </w:p>
    <w:p w:rsidR="007F4611" w:rsidRPr="0043012A" w:rsidRDefault="007F4611" w:rsidP="007F46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2A">
        <w:rPr>
          <w:rFonts w:ascii="Times New Roman" w:hAnsi="Times New Roman" w:cs="Times New Roman"/>
          <w:b/>
          <w:sz w:val="24"/>
          <w:szCs w:val="24"/>
        </w:rPr>
        <w:t>Wójta Gminy Radzan</w:t>
      </w:r>
      <w:r w:rsidR="0043012A" w:rsidRPr="0043012A">
        <w:rPr>
          <w:rFonts w:ascii="Times New Roman" w:hAnsi="Times New Roman" w:cs="Times New Roman"/>
          <w:b/>
          <w:sz w:val="24"/>
          <w:szCs w:val="24"/>
        </w:rPr>
        <w:t>ów</w:t>
      </w:r>
      <w:r w:rsidRPr="0043012A">
        <w:rPr>
          <w:rFonts w:ascii="Times New Roman" w:hAnsi="Times New Roman" w:cs="Times New Roman"/>
          <w:b/>
          <w:sz w:val="24"/>
          <w:szCs w:val="24"/>
        </w:rPr>
        <w:br/>
        <w:t>z dnia 31 grudnia 2013 roku</w:t>
      </w:r>
    </w:p>
    <w:p w:rsidR="007F4611" w:rsidRPr="0043012A" w:rsidRDefault="007F4611" w:rsidP="007F461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F4611" w:rsidRPr="0043012A" w:rsidRDefault="007F4611" w:rsidP="007F46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2A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3012A">
        <w:rPr>
          <w:rFonts w:ascii="Times New Roman" w:hAnsi="Times New Roman" w:cs="Times New Roman"/>
          <w:b/>
          <w:sz w:val="24"/>
          <w:szCs w:val="24"/>
        </w:rPr>
        <w:t xml:space="preserve">zmiany załącznika Nr 1 do Zarządzenia Nr 57/2012 Wójta Gminy </w:t>
      </w:r>
      <w:r w:rsidR="0043012A" w:rsidRPr="0043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F8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3012A">
        <w:rPr>
          <w:rFonts w:ascii="Times New Roman" w:hAnsi="Times New Roman" w:cs="Times New Roman"/>
          <w:b/>
          <w:sz w:val="24"/>
          <w:szCs w:val="24"/>
        </w:rPr>
        <w:t>w Radzanowie</w:t>
      </w:r>
      <w:r w:rsidR="00854F88">
        <w:rPr>
          <w:rFonts w:ascii="Times New Roman" w:hAnsi="Times New Roman" w:cs="Times New Roman"/>
          <w:sz w:val="24"/>
          <w:szCs w:val="24"/>
        </w:rPr>
        <w:t xml:space="preserve"> </w:t>
      </w:r>
      <w:r w:rsidRPr="0043012A">
        <w:rPr>
          <w:rFonts w:ascii="Times New Roman" w:hAnsi="Times New Roman" w:cs="Times New Roman"/>
          <w:b/>
          <w:sz w:val="24"/>
          <w:szCs w:val="24"/>
        </w:rPr>
        <w:t>z dnia 31 grudnia 2012 r. w sprawie  ustalenia norm zużyc</w:t>
      </w:r>
      <w:r w:rsidR="00854F88">
        <w:rPr>
          <w:rFonts w:ascii="Times New Roman" w:hAnsi="Times New Roman" w:cs="Times New Roman"/>
          <w:b/>
          <w:sz w:val="24"/>
          <w:szCs w:val="24"/>
        </w:rPr>
        <w:t>ia paliw płynnych przez pojazdy</w:t>
      </w:r>
      <w:r w:rsidR="0043012A" w:rsidRPr="0043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2A">
        <w:rPr>
          <w:rFonts w:ascii="Times New Roman" w:hAnsi="Times New Roman" w:cs="Times New Roman"/>
          <w:b/>
          <w:sz w:val="24"/>
          <w:szCs w:val="24"/>
        </w:rPr>
        <w:t>i sprzęt silnikowy, znajdujące się na wyposażeniu Ochotniczych Straży Pożarnych na terenie Gminy Radzanów.</w:t>
      </w:r>
    </w:p>
    <w:p w:rsidR="007F4611" w:rsidRPr="0043012A" w:rsidRDefault="007F4611" w:rsidP="007F46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12A" w:rsidRPr="0043012A" w:rsidRDefault="007F4611" w:rsidP="004301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2A">
        <w:rPr>
          <w:rFonts w:ascii="Times New Roman" w:hAnsi="Times New Roman" w:cs="Times New Roman"/>
          <w:sz w:val="24"/>
          <w:szCs w:val="24"/>
        </w:rPr>
        <w:tab/>
      </w:r>
      <w:r w:rsidR="00854F88">
        <w:rPr>
          <w:rFonts w:ascii="Times New Roman" w:hAnsi="Times New Roman" w:cs="Times New Roman"/>
          <w:sz w:val="24"/>
          <w:szCs w:val="24"/>
        </w:rPr>
        <w:t xml:space="preserve">    </w:t>
      </w:r>
      <w:r w:rsidRPr="0043012A">
        <w:rPr>
          <w:rFonts w:ascii="Times New Roman" w:hAnsi="Times New Roman" w:cs="Times New Roman"/>
          <w:sz w:val="24"/>
          <w:szCs w:val="24"/>
        </w:rPr>
        <w:t>Na podstawie art. 30 ust. 1 ustawy z dnia 8 marca 1990</w:t>
      </w:r>
      <w:r w:rsidR="00854F88">
        <w:rPr>
          <w:rFonts w:ascii="Times New Roman" w:hAnsi="Times New Roman" w:cs="Times New Roman"/>
          <w:sz w:val="24"/>
          <w:szCs w:val="24"/>
        </w:rPr>
        <w:t xml:space="preserve"> </w:t>
      </w:r>
      <w:r w:rsidRPr="0043012A">
        <w:rPr>
          <w:rFonts w:ascii="Times New Roman" w:hAnsi="Times New Roman" w:cs="Times New Roman"/>
          <w:sz w:val="24"/>
          <w:szCs w:val="24"/>
        </w:rPr>
        <w:t xml:space="preserve">r. o samorządzie  gminnym </w:t>
      </w:r>
      <w:r w:rsidR="0043012A" w:rsidRPr="004301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012A">
        <w:rPr>
          <w:rFonts w:ascii="Times New Roman" w:hAnsi="Times New Roman" w:cs="Times New Roman"/>
          <w:sz w:val="24"/>
          <w:szCs w:val="24"/>
        </w:rPr>
        <w:t>(tj. Dz. U z 20</w:t>
      </w:r>
      <w:r w:rsidR="0043012A" w:rsidRPr="0043012A">
        <w:rPr>
          <w:rFonts w:ascii="Times New Roman" w:hAnsi="Times New Roman" w:cs="Times New Roman"/>
          <w:sz w:val="24"/>
          <w:szCs w:val="24"/>
        </w:rPr>
        <w:t>13</w:t>
      </w:r>
      <w:r w:rsidRPr="0043012A">
        <w:rPr>
          <w:rFonts w:ascii="Times New Roman" w:hAnsi="Times New Roman" w:cs="Times New Roman"/>
          <w:sz w:val="24"/>
          <w:szCs w:val="24"/>
        </w:rPr>
        <w:t xml:space="preserve">r. poz. </w:t>
      </w:r>
      <w:r w:rsidR="0043012A" w:rsidRPr="0043012A">
        <w:rPr>
          <w:rFonts w:ascii="Times New Roman" w:hAnsi="Times New Roman" w:cs="Times New Roman"/>
          <w:sz w:val="24"/>
          <w:szCs w:val="24"/>
        </w:rPr>
        <w:t>594</w:t>
      </w:r>
      <w:r w:rsidRPr="0043012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301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012A">
        <w:rPr>
          <w:rFonts w:ascii="Times New Roman" w:hAnsi="Times New Roman" w:cs="Times New Roman"/>
          <w:sz w:val="24"/>
          <w:szCs w:val="24"/>
        </w:rPr>
        <w:t>. zm.</w:t>
      </w:r>
      <w:r w:rsidR="0043012A" w:rsidRPr="0043012A">
        <w:rPr>
          <w:rFonts w:ascii="Times New Roman" w:hAnsi="Times New Roman" w:cs="Times New Roman"/>
          <w:sz w:val="24"/>
          <w:szCs w:val="24"/>
        </w:rPr>
        <w:t>) Wójt Gminy Radzanów zarządza,</w:t>
      </w:r>
      <w:r w:rsidRPr="0043012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43012A" w:rsidRPr="0043012A" w:rsidRDefault="0043012A" w:rsidP="007F4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11" w:rsidRPr="0043012A" w:rsidRDefault="007F4611" w:rsidP="007F4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2A">
        <w:rPr>
          <w:rFonts w:ascii="Times New Roman" w:hAnsi="Times New Roman" w:cs="Times New Roman"/>
          <w:b/>
          <w:sz w:val="24"/>
          <w:szCs w:val="24"/>
        </w:rPr>
        <w:t>§ 1</w:t>
      </w:r>
      <w:r w:rsidR="0043012A" w:rsidRPr="0043012A">
        <w:rPr>
          <w:rFonts w:ascii="Times New Roman" w:hAnsi="Times New Roman" w:cs="Times New Roman"/>
          <w:b/>
          <w:sz w:val="24"/>
          <w:szCs w:val="24"/>
        </w:rPr>
        <w:t>.</w:t>
      </w:r>
    </w:p>
    <w:p w:rsidR="007F4611" w:rsidRPr="0043012A" w:rsidRDefault="007F4611" w:rsidP="00854F8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2A">
        <w:rPr>
          <w:rFonts w:ascii="Times New Roman" w:hAnsi="Times New Roman" w:cs="Times New Roman"/>
          <w:sz w:val="24"/>
          <w:szCs w:val="24"/>
        </w:rPr>
        <w:t>Zmienia się Załącznik  Nr 1 do Zarządzenia Nr 57/2012 z dnia 31 grudnia 2012 r. w sprawie  ustalenia norm zużycia paliw płynnych przez pojazdy i sprzęt silnikowy, znajdujące się na wyposażeniu Ochotniczych Straży Pożarnych na terenie Gminy Radzanów</w:t>
      </w:r>
      <w:r w:rsidR="0043012A" w:rsidRPr="0043012A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43012A">
        <w:rPr>
          <w:rFonts w:ascii="Times New Roman" w:hAnsi="Times New Roman" w:cs="Times New Roman"/>
          <w:sz w:val="24"/>
          <w:szCs w:val="24"/>
        </w:rPr>
        <w:t xml:space="preserve"> otrzymuje nowe brzmienie:</w:t>
      </w:r>
    </w:p>
    <w:tbl>
      <w:tblPr>
        <w:tblStyle w:val="Tabela-Siatka"/>
        <w:tblW w:w="0" w:type="auto"/>
        <w:tblLook w:val="04A0"/>
      </w:tblPr>
      <w:tblGrid>
        <w:gridCol w:w="570"/>
        <w:gridCol w:w="1939"/>
        <w:gridCol w:w="1041"/>
        <w:gridCol w:w="1047"/>
        <w:gridCol w:w="1430"/>
        <w:gridCol w:w="1543"/>
        <w:gridCol w:w="1718"/>
      </w:tblGrid>
      <w:tr w:rsidR="007F4611" w:rsidRPr="0043012A" w:rsidTr="007F461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Typ pojazdu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E82505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05">
              <w:rPr>
                <w:rFonts w:ascii="Times New Roman" w:hAnsi="Times New Roman" w:cs="Times New Roman"/>
                <w:b/>
                <w:sz w:val="24"/>
                <w:szCs w:val="24"/>
              </w:rPr>
              <w:t>Norma zużycia w litrach</w:t>
            </w:r>
          </w:p>
        </w:tc>
      </w:tr>
      <w:tr w:rsidR="007F4611" w:rsidRPr="0043012A" w:rsidTr="007F4611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Na 100km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E82505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05">
              <w:rPr>
                <w:rFonts w:ascii="Times New Roman" w:hAnsi="Times New Roman" w:cs="Times New Roman"/>
                <w:b/>
                <w:sz w:val="24"/>
                <w:szCs w:val="24"/>
              </w:rPr>
              <w:t>Autopompa na pojeździe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E82505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05">
              <w:rPr>
                <w:rFonts w:ascii="Times New Roman" w:hAnsi="Times New Roman" w:cs="Times New Roman"/>
                <w:b/>
                <w:sz w:val="24"/>
                <w:szCs w:val="24"/>
              </w:rPr>
              <w:t>Rozruch kontrolny na miesiąc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E82505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05">
              <w:rPr>
                <w:rFonts w:ascii="Times New Roman" w:hAnsi="Times New Roman" w:cs="Times New Roman"/>
                <w:b/>
                <w:sz w:val="24"/>
                <w:szCs w:val="24"/>
              </w:rPr>
              <w:t>Dodatek za pracę silnika w trudnych warunkach (odśnieżanie dróg na 1 godzinę*)</w:t>
            </w:r>
          </w:p>
        </w:tc>
      </w:tr>
      <w:tr w:rsidR="007F4611" w:rsidRPr="0043012A" w:rsidTr="007F461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Zużycie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611" w:rsidRPr="0043012A" w:rsidTr="007F4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Samochód pożarniczy STAR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4611" w:rsidRPr="0043012A" w:rsidTr="007F4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STAR 660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4611" w:rsidRPr="0043012A" w:rsidTr="007F4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11" w:rsidRPr="0043012A" w:rsidTr="007F4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JELCZ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11" w:rsidRPr="0043012A" w:rsidTr="007F4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4611" w:rsidRPr="0043012A" w:rsidRDefault="007F4611" w:rsidP="007F461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012A" w:rsidRDefault="007F4611" w:rsidP="0043012A">
      <w:pPr>
        <w:pStyle w:val="Akapitzlist"/>
        <w:tabs>
          <w:tab w:val="left" w:pos="453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3012A">
        <w:rPr>
          <w:rFonts w:ascii="Times New Roman" w:hAnsi="Times New Roman" w:cs="Times New Roman"/>
          <w:sz w:val="24"/>
          <w:szCs w:val="24"/>
        </w:rPr>
        <w:t>*</w:t>
      </w:r>
      <w:r w:rsidRPr="0043012A">
        <w:rPr>
          <w:rFonts w:ascii="Times New Roman" w:hAnsi="Times New Roman" w:cs="Times New Roman"/>
          <w:i/>
          <w:sz w:val="24"/>
          <w:szCs w:val="24"/>
        </w:rPr>
        <w:t>Wyliczenie dodatku za pracę silnika w trudnych warunkach np.: odśnieżanie przyjmuje się 15 minut za 1 godzinę pracy pojazdu.</w:t>
      </w:r>
    </w:p>
    <w:p w:rsidR="0043012A" w:rsidRPr="0043012A" w:rsidRDefault="0043012A" w:rsidP="0043012A">
      <w:pPr>
        <w:pStyle w:val="Akapitzlist"/>
        <w:tabs>
          <w:tab w:val="left" w:pos="453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68"/>
        <w:gridCol w:w="4072"/>
        <w:gridCol w:w="2303"/>
        <w:gridCol w:w="2303"/>
      </w:tblGrid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Grupa Rodzaj Typ urządzenia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Norma etyliny w litrach na godzinę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Rozruch na jeden miesiąc</w:t>
            </w:r>
          </w:p>
        </w:tc>
      </w:tr>
      <w:tr w:rsidR="007F4611" w:rsidRPr="0043012A" w:rsidTr="007F461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Motopompy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Polonia M-800 P05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Niagara S/2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4611" w:rsidRPr="0043012A" w:rsidTr="007F461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Urządzenia ręczne o napędzie spalinowym</w:t>
            </w:r>
          </w:p>
          <w:p w:rsidR="00E82505" w:rsidRPr="0043012A" w:rsidRDefault="00E82505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Pilarka STHIL: MS 290; MS 280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 w:rsidP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Piła do drewna STHIL: 0,25; MS 440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Piła do betonu TS400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F4611" w:rsidRPr="0043012A" w:rsidTr="007F461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A" w:rsidRDefault="0043012A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Agregaty</w:t>
            </w:r>
          </w:p>
        </w:tc>
      </w:tr>
      <w:tr w:rsidR="0043012A" w:rsidRPr="0043012A" w:rsidTr="007F461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A" w:rsidRPr="0043012A" w:rsidRDefault="0043012A" w:rsidP="0043012A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 xml:space="preserve">Agregat prądotwórczy Honda </w:t>
            </w:r>
            <w:r w:rsidRPr="0043012A">
              <w:rPr>
                <w:rFonts w:ascii="Times New Roman" w:hAnsi="Times New Roman" w:cs="Times New Roman"/>
                <w:sz w:val="24"/>
                <w:szCs w:val="24"/>
              </w:rPr>
              <w:br/>
              <w:t>EU-201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Agregat prądotwórczy GEKO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Holmatro</w:t>
            </w:r>
            <w:proofErr w:type="spellEnd"/>
            <w:r w:rsidRPr="0043012A">
              <w:rPr>
                <w:rFonts w:ascii="Times New Roman" w:hAnsi="Times New Roman" w:cs="Times New Roman"/>
                <w:sz w:val="24"/>
                <w:szCs w:val="24"/>
              </w:rPr>
              <w:t xml:space="preserve"> SPU -35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Pompa szlamowa PTX-320-ST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Pompa ŻABA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11" w:rsidRPr="0043012A" w:rsidTr="007F46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11" w:rsidRPr="0043012A" w:rsidRDefault="007F4611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11" w:rsidRPr="0043012A" w:rsidRDefault="007F4611" w:rsidP="007F461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4611" w:rsidRPr="0043012A" w:rsidRDefault="007F4611" w:rsidP="007F4611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2A">
        <w:rPr>
          <w:rFonts w:ascii="Times New Roman" w:hAnsi="Times New Roman" w:cs="Times New Roman"/>
          <w:b/>
          <w:sz w:val="24"/>
          <w:szCs w:val="24"/>
        </w:rPr>
        <w:t>§ 2</w:t>
      </w:r>
      <w:r w:rsidR="00854F88">
        <w:rPr>
          <w:rFonts w:ascii="Times New Roman" w:hAnsi="Times New Roman" w:cs="Times New Roman"/>
          <w:b/>
          <w:sz w:val="24"/>
          <w:szCs w:val="24"/>
        </w:rPr>
        <w:t>.</w:t>
      </w:r>
      <w:r w:rsidRPr="0043012A">
        <w:rPr>
          <w:rFonts w:ascii="Times New Roman" w:hAnsi="Times New Roman" w:cs="Times New Roman"/>
          <w:b/>
          <w:sz w:val="24"/>
          <w:szCs w:val="24"/>
        </w:rPr>
        <w:br/>
      </w:r>
    </w:p>
    <w:p w:rsidR="007F4611" w:rsidRPr="0043012A" w:rsidRDefault="007F4611" w:rsidP="007F4611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12A">
        <w:rPr>
          <w:rFonts w:ascii="Times New Roman" w:hAnsi="Times New Roman" w:cs="Times New Roman"/>
          <w:sz w:val="24"/>
          <w:szCs w:val="24"/>
        </w:rPr>
        <w:t>Zarządzenie wchodzi w życie z dniem 1 stycznia  2014r.</w:t>
      </w:r>
    </w:p>
    <w:p w:rsidR="0081559C" w:rsidRDefault="0081559C" w:rsidP="008155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81559C" w:rsidRDefault="0081559C" w:rsidP="008155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7F4611" w:rsidRPr="0043012A" w:rsidRDefault="007F4611" w:rsidP="007F4611">
      <w:pPr>
        <w:rPr>
          <w:sz w:val="24"/>
          <w:szCs w:val="24"/>
        </w:rPr>
      </w:pPr>
    </w:p>
    <w:p w:rsidR="009C6871" w:rsidRPr="0043012A" w:rsidRDefault="009C6871" w:rsidP="0081559C">
      <w:pPr>
        <w:jc w:val="right"/>
        <w:rPr>
          <w:sz w:val="24"/>
          <w:szCs w:val="24"/>
        </w:rPr>
      </w:pPr>
    </w:p>
    <w:sectPr w:rsidR="009C6871" w:rsidRPr="0043012A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59"/>
    <w:multiLevelType w:val="hybridMultilevel"/>
    <w:tmpl w:val="90AEDF6C"/>
    <w:lvl w:ilvl="0" w:tplc="B59A8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A6172"/>
    <w:multiLevelType w:val="hybridMultilevel"/>
    <w:tmpl w:val="5D3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611"/>
    <w:rsid w:val="00151AF7"/>
    <w:rsid w:val="0043012A"/>
    <w:rsid w:val="00536CC1"/>
    <w:rsid w:val="0065755A"/>
    <w:rsid w:val="007F4611"/>
    <w:rsid w:val="0081559C"/>
    <w:rsid w:val="00854F88"/>
    <w:rsid w:val="009C6871"/>
    <w:rsid w:val="00C730CF"/>
    <w:rsid w:val="00CD5B4E"/>
    <w:rsid w:val="00E8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611"/>
    <w:pPr>
      <w:ind w:left="720"/>
      <w:contextualSpacing/>
    </w:pPr>
  </w:style>
  <w:style w:type="table" w:styleId="Tabela-Siatka">
    <w:name w:val="Table Grid"/>
    <w:basedOn w:val="Standardowy"/>
    <w:uiPriority w:val="59"/>
    <w:rsid w:val="007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2014-01-16T09:57:00Z</cp:lastPrinted>
  <dcterms:created xsi:type="dcterms:W3CDTF">2014-01-16T07:57:00Z</dcterms:created>
  <dcterms:modified xsi:type="dcterms:W3CDTF">2014-01-20T08:39:00Z</dcterms:modified>
</cp:coreProperties>
</file>