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B4" w:rsidRDefault="00B82EB4" w:rsidP="00B82EB4">
      <w:pPr>
        <w:pStyle w:val="Nagwek1"/>
        <w:spacing w:before="100" w:beforeAutospacing="1" w:after="100" w:afterAutospacing="1"/>
        <w:contextualSpacing/>
        <w:rPr>
          <w:sz w:val="32"/>
        </w:rPr>
      </w:pPr>
    </w:p>
    <w:p w:rsidR="00B82EB4" w:rsidRDefault="00B82EB4" w:rsidP="00B82EB4">
      <w:pPr>
        <w:pStyle w:val="Nagwek1"/>
        <w:spacing w:before="100" w:beforeAutospacing="1" w:after="100" w:afterAutospacing="1"/>
        <w:contextualSpacing/>
        <w:rPr>
          <w:sz w:val="32"/>
        </w:rPr>
      </w:pPr>
      <w:r>
        <w:rPr>
          <w:sz w:val="32"/>
        </w:rPr>
        <w:t xml:space="preserve">U C H W A Ł A   Nr </w:t>
      </w:r>
      <w:r w:rsidR="0061119C">
        <w:rPr>
          <w:sz w:val="32"/>
        </w:rPr>
        <w:t>II</w:t>
      </w:r>
      <w:r w:rsidR="00646F58">
        <w:rPr>
          <w:sz w:val="32"/>
        </w:rPr>
        <w:t>/5</w:t>
      </w:r>
      <w:r>
        <w:rPr>
          <w:sz w:val="32"/>
        </w:rPr>
        <w:t>/</w:t>
      </w:r>
      <w:r w:rsidR="00365DB3">
        <w:rPr>
          <w:sz w:val="32"/>
        </w:rPr>
        <w:t>20</w:t>
      </w:r>
      <w:r>
        <w:rPr>
          <w:sz w:val="32"/>
        </w:rPr>
        <w:t>12</w:t>
      </w:r>
    </w:p>
    <w:p w:rsidR="00B82EB4" w:rsidRPr="00946E0D" w:rsidRDefault="00B82EB4" w:rsidP="00B82EB4">
      <w:pPr>
        <w:pStyle w:val="Nagwek1"/>
        <w:spacing w:before="100" w:beforeAutospacing="1" w:after="100" w:afterAutospacing="1"/>
        <w:contextualSpacing/>
        <w:rPr>
          <w:bCs w:val="0"/>
          <w:sz w:val="28"/>
        </w:rPr>
      </w:pPr>
      <w:r w:rsidRPr="00946E0D">
        <w:rPr>
          <w:bCs w:val="0"/>
          <w:sz w:val="28"/>
        </w:rPr>
        <w:t>Rady Gminy w Radzanowie</w:t>
      </w:r>
    </w:p>
    <w:p w:rsidR="00B82EB4" w:rsidRPr="00946E0D" w:rsidRDefault="00B82EB4" w:rsidP="00B82EB4">
      <w:pPr>
        <w:pStyle w:val="Nagwek1"/>
        <w:spacing w:before="100" w:beforeAutospacing="1" w:after="100" w:afterAutospacing="1"/>
        <w:contextualSpacing/>
        <w:rPr>
          <w:sz w:val="32"/>
        </w:rPr>
      </w:pPr>
      <w:r w:rsidRPr="00946E0D">
        <w:rPr>
          <w:bCs w:val="0"/>
          <w:sz w:val="28"/>
        </w:rPr>
        <w:t>z dnia</w:t>
      </w:r>
      <w:r w:rsidR="00365DB3">
        <w:rPr>
          <w:bCs w:val="0"/>
          <w:sz w:val="28"/>
        </w:rPr>
        <w:t xml:space="preserve"> </w:t>
      </w:r>
      <w:r w:rsidR="0061119C">
        <w:rPr>
          <w:bCs w:val="0"/>
          <w:sz w:val="28"/>
        </w:rPr>
        <w:t xml:space="preserve">2 lutego </w:t>
      </w:r>
      <w:r w:rsidRPr="00946E0D">
        <w:rPr>
          <w:bCs w:val="0"/>
          <w:sz w:val="28"/>
        </w:rPr>
        <w:t>201</w:t>
      </w:r>
      <w:r>
        <w:rPr>
          <w:bCs w:val="0"/>
          <w:sz w:val="28"/>
        </w:rPr>
        <w:t>2</w:t>
      </w:r>
      <w:r w:rsidRPr="00946E0D">
        <w:rPr>
          <w:bCs w:val="0"/>
          <w:sz w:val="28"/>
        </w:rPr>
        <w:t>r</w:t>
      </w:r>
    </w:p>
    <w:p w:rsidR="00B82EB4" w:rsidRDefault="00B82EB4" w:rsidP="00B82EB4">
      <w:pPr>
        <w:rPr>
          <w:rFonts w:ascii="Arial" w:hAnsi="Arial" w:cs="Arial"/>
          <w:b/>
          <w:bCs/>
        </w:rPr>
      </w:pPr>
    </w:p>
    <w:p w:rsidR="00B82EB4" w:rsidRDefault="00B82EB4" w:rsidP="00B82EB4">
      <w:pPr>
        <w:rPr>
          <w:rFonts w:ascii="Arial" w:hAnsi="Arial" w:cs="Arial"/>
          <w:b/>
          <w:bCs/>
          <w:sz w:val="24"/>
          <w:szCs w:val="24"/>
        </w:rPr>
      </w:pPr>
      <w:r w:rsidRPr="00946E0D">
        <w:rPr>
          <w:rFonts w:ascii="Arial" w:hAnsi="Arial" w:cs="Arial"/>
          <w:bCs/>
          <w:sz w:val="24"/>
          <w:szCs w:val="24"/>
        </w:rPr>
        <w:t>w sprawie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946E0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odwołania </w:t>
      </w:r>
      <w:r w:rsidRPr="00946E0D">
        <w:rPr>
          <w:rFonts w:ascii="Arial" w:hAnsi="Arial" w:cs="Arial"/>
          <w:b/>
          <w:bCs/>
          <w:sz w:val="24"/>
          <w:szCs w:val="24"/>
        </w:rPr>
        <w:t xml:space="preserve"> Przewodniczącego Rady Gminy w Radzanowie.</w:t>
      </w:r>
    </w:p>
    <w:p w:rsidR="00B82EB4" w:rsidRPr="00946E0D" w:rsidRDefault="00B82EB4" w:rsidP="00B82EB4">
      <w:pPr>
        <w:rPr>
          <w:rFonts w:ascii="Arial" w:hAnsi="Arial" w:cs="Arial"/>
          <w:b/>
          <w:bCs/>
          <w:sz w:val="24"/>
          <w:szCs w:val="24"/>
        </w:rPr>
      </w:pPr>
    </w:p>
    <w:p w:rsidR="00B82EB4" w:rsidRDefault="00B82EB4" w:rsidP="00B82E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</w:rPr>
        <w:t xml:space="preserve">Na podstawie art.19 ust. 4 ustawy z dnia 8 marca 1990r o samorządzie gminnym (tekst jednolity Dz. U. z 2001r  Nr 142, poz.1591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po przeprowadzeniu głosowania tajnego, Rada Gminy uchwala co następuje:</w:t>
      </w:r>
    </w:p>
    <w:p w:rsidR="00B82EB4" w:rsidRDefault="00B82EB4" w:rsidP="00B82EB4">
      <w:pPr>
        <w:jc w:val="both"/>
        <w:rPr>
          <w:rFonts w:ascii="Arial" w:hAnsi="Arial" w:cs="Arial"/>
        </w:rPr>
      </w:pPr>
    </w:p>
    <w:p w:rsidR="00B82EB4" w:rsidRDefault="00B82EB4" w:rsidP="00B82E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B82EB4" w:rsidRDefault="00B82EB4" w:rsidP="00B82E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Stwierdza się odwołanie radnego</w:t>
      </w:r>
      <w:r w:rsidR="00C86387">
        <w:rPr>
          <w:rFonts w:ascii="Arial" w:hAnsi="Arial" w:cs="Arial"/>
        </w:rPr>
        <w:t xml:space="preserve"> Grzegorza </w:t>
      </w:r>
      <w:proofErr w:type="spellStart"/>
      <w:r w:rsidR="00C86387">
        <w:rPr>
          <w:rFonts w:ascii="Arial" w:hAnsi="Arial" w:cs="Arial"/>
        </w:rPr>
        <w:t>Aderka</w:t>
      </w:r>
      <w:proofErr w:type="spellEnd"/>
      <w:r w:rsidR="00C863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 funkcji Przewodniczącego Rady Gminy  w  Radzanowie.</w:t>
      </w:r>
    </w:p>
    <w:p w:rsidR="00B82EB4" w:rsidRDefault="00B82EB4" w:rsidP="00B82EB4">
      <w:pPr>
        <w:jc w:val="both"/>
        <w:rPr>
          <w:rFonts w:ascii="Arial" w:hAnsi="Arial" w:cs="Arial"/>
        </w:rPr>
      </w:pPr>
    </w:p>
    <w:p w:rsidR="00B82EB4" w:rsidRDefault="00B82EB4" w:rsidP="00B82E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B82EB4" w:rsidRDefault="00B82EB4" w:rsidP="00B82EB4">
      <w:pPr>
        <w:jc w:val="both"/>
        <w:rPr>
          <w:rFonts w:ascii="Arial" w:hAnsi="Arial" w:cs="Arial"/>
          <w:b/>
          <w:bCs/>
        </w:rPr>
      </w:pPr>
    </w:p>
    <w:p w:rsidR="00B82EB4" w:rsidRDefault="00B82EB4" w:rsidP="00B82E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Uchwała wchodzi w życie z dniem podjęcia.</w:t>
      </w:r>
    </w:p>
    <w:p w:rsidR="00B82EB4" w:rsidRDefault="00B82EB4" w:rsidP="00B82E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Uchwała podlega podaniu do publicznej wiadomości  w sposób zwyczajowo przyjęty.</w:t>
      </w:r>
    </w:p>
    <w:p w:rsidR="00B82EB4" w:rsidRDefault="00B82EB4" w:rsidP="00B82EB4">
      <w:pPr>
        <w:rPr>
          <w:rFonts w:ascii="Arial" w:hAnsi="Arial" w:cs="Arial"/>
        </w:rPr>
      </w:pPr>
    </w:p>
    <w:p w:rsidR="00B82EB4" w:rsidRDefault="00B82EB4" w:rsidP="008E00BB">
      <w:pPr>
        <w:jc w:val="right"/>
        <w:rPr>
          <w:rFonts w:ascii="Arial" w:hAnsi="Arial" w:cs="Arial"/>
        </w:rPr>
      </w:pPr>
    </w:p>
    <w:p w:rsidR="008E00BB" w:rsidRPr="008E00BB" w:rsidRDefault="008E00BB" w:rsidP="008E00BB">
      <w:pPr>
        <w:spacing w:before="100" w:beforeAutospacing="1" w:after="100" w:afterAutospacing="1" w:line="240" w:lineRule="auto"/>
        <w:contextualSpacing/>
        <w:jc w:val="right"/>
        <w:rPr>
          <w:rFonts w:cs="Times New Roman"/>
          <w:sz w:val="24"/>
        </w:rPr>
      </w:pPr>
      <w:r w:rsidRPr="008E00BB">
        <w:rPr>
          <w:rFonts w:cs="Times New Roman"/>
          <w:sz w:val="24"/>
        </w:rPr>
        <w:t xml:space="preserve">Przewodniczący Rady Gminy </w:t>
      </w:r>
    </w:p>
    <w:p w:rsidR="008E00BB" w:rsidRPr="008E00BB" w:rsidRDefault="008E00BB" w:rsidP="008E00BB">
      <w:pPr>
        <w:spacing w:before="100" w:beforeAutospacing="1" w:after="100" w:afterAutospacing="1" w:line="240" w:lineRule="auto"/>
        <w:contextualSpacing/>
        <w:jc w:val="right"/>
        <w:rPr>
          <w:rFonts w:cs="Times New Roman"/>
          <w:sz w:val="24"/>
        </w:rPr>
      </w:pPr>
      <w:r w:rsidRPr="008E00BB">
        <w:rPr>
          <w:rFonts w:cs="Times New Roman"/>
          <w:sz w:val="24"/>
        </w:rPr>
        <w:t xml:space="preserve">w Radzanowie </w:t>
      </w:r>
    </w:p>
    <w:p w:rsidR="008E00BB" w:rsidRPr="008E00BB" w:rsidRDefault="008E00BB" w:rsidP="008E00BB">
      <w:pPr>
        <w:spacing w:before="100" w:beforeAutospacing="1" w:after="100" w:afterAutospacing="1" w:line="240" w:lineRule="auto"/>
        <w:contextualSpacing/>
        <w:jc w:val="right"/>
        <w:rPr>
          <w:rFonts w:cs="Times New Roman"/>
          <w:i/>
          <w:sz w:val="24"/>
        </w:rPr>
      </w:pPr>
      <w:r w:rsidRPr="008E00BB">
        <w:rPr>
          <w:rFonts w:cs="Times New Roman"/>
          <w:sz w:val="24"/>
        </w:rPr>
        <w:t xml:space="preserve">inż. Grzegorz </w:t>
      </w:r>
      <w:proofErr w:type="spellStart"/>
      <w:r w:rsidRPr="008E00BB">
        <w:rPr>
          <w:rFonts w:cs="Times New Roman"/>
          <w:sz w:val="24"/>
        </w:rPr>
        <w:t>Aderek</w:t>
      </w:r>
      <w:proofErr w:type="spellEnd"/>
    </w:p>
    <w:p w:rsidR="00B82EB4" w:rsidRDefault="00B82EB4" w:rsidP="0061119C">
      <w:pPr>
        <w:jc w:val="right"/>
      </w:pPr>
    </w:p>
    <w:p w:rsidR="00B82EB4" w:rsidRDefault="00B82EB4" w:rsidP="00B82EB4"/>
    <w:p w:rsidR="00B82EB4" w:rsidRDefault="00B82EB4" w:rsidP="00B82EB4"/>
    <w:p w:rsidR="00B82EB4" w:rsidRDefault="00B82EB4" w:rsidP="00B82EB4">
      <w:pPr>
        <w:pStyle w:val="Nagwek1"/>
        <w:spacing w:before="100" w:beforeAutospacing="1" w:after="100" w:afterAutospacing="1"/>
        <w:contextualSpacing/>
        <w:jc w:val="right"/>
        <w:rPr>
          <w:b w:val="0"/>
        </w:rPr>
      </w:pPr>
    </w:p>
    <w:p w:rsidR="00B82EB4" w:rsidRDefault="00B82EB4" w:rsidP="00B82EB4">
      <w:pPr>
        <w:pStyle w:val="Nagwek1"/>
        <w:spacing w:before="100" w:beforeAutospacing="1" w:after="100" w:afterAutospacing="1"/>
        <w:contextualSpacing/>
        <w:jc w:val="right"/>
        <w:rPr>
          <w:b w:val="0"/>
        </w:rPr>
      </w:pPr>
    </w:p>
    <w:p w:rsidR="00C928BB" w:rsidRDefault="00C928BB"/>
    <w:sectPr w:rsidR="00C928BB" w:rsidSect="00CD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EB4"/>
    <w:rsid w:val="000134CF"/>
    <w:rsid w:val="00054894"/>
    <w:rsid w:val="000816C5"/>
    <w:rsid w:val="000B6D1A"/>
    <w:rsid w:val="00365DB3"/>
    <w:rsid w:val="004522E7"/>
    <w:rsid w:val="00452A75"/>
    <w:rsid w:val="0061119C"/>
    <w:rsid w:val="00646F58"/>
    <w:rsid w:val="00744409"/>
    <w:rsid w:val="00817997"/>
    <w:rsid w:val="00855D11"/>
    <w:rsid w:val="008823D7"/>
    <w:rsid w:val="008E00BB"/>
    <w:rsid w:val="00B23D48"/>
    <w:rsid w:val="00B33BF4"/>
    <w:rsid w:val="00B82EB4"/>
    <w:rsid w:val="00BD3334"/>
    <w:rsid w:val="00BD6A33"/>
    <w:rsid w:val="00C15EDE"/>
    <w:rsid w:val="00C86387"/>
    <w:rsid w:val="00C928BB"/>
    <w:rsid w:val="00D73313"/>
    <w:rsid w:val="00D825D3"/>
    <w:rsid w:val="00EF03F8"/>
    <w:rsid w:val="00F2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EB4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2EB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B82EB4"/>
    <w:rPr>
      <w:rFonts w:ascii="Arial" w:eastAsia="Times New Roman" w:hAnsi="Arial" w:cs="Arial"/>
      <w:bCs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12</cp:revision>
  <cp:lastPrinted>2012-02-03T13:54:00Z</cp:lastPrinted>
  <dcterms:created xsi:type="dcterms:W3CDTF">2012-01-25T12:52:00Z</dcterms:created>
  <dcterms:modified xsi:type="dcterms:W3CDTF">2012-08-10T10:21:00Z</dcterms:modified>
</cp:coreProperties>
</file>