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7" w:rsidRPr="00DC1587" w:rsidRDefault="00DC1587" w:rsidP="0046739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DC1587">
        <w:rPr>
          <w:rFonts w:ascii="Times New Roman" w:hAnsi="Times New Roman" w:cs="Times New Roman"/>
          <w:b/>
          <w:sz w:val="32"/>
          <w:szCs w:val="32"/>
        </w:rPr>
        <w:t>U C H W A Ł A   Nr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1587">
        <w:rPr>
          <w:rFonts w:ascii="Times New Roman" w:hAnsi="Times New Roman" w:cs="Times New Roman"/>
          <w:b/>
          <w:sz w:val="32"/>
          <w:szCs w:val="32"/>
        </w:rPr>
        <w:t xml:space="preserve"> III/</w:t>
      </w:r>
      <w:r w:rsidR="007B2268">
        <w:rPr>
          <w:rFonts w:ascii="Times New Roman" w:hAnsi="Times New Roman" w:cs="Times New Roman"/>
          <w:b/>
          <w:sz w:val="32"/>
          <w:szCs w:val="32"/>
        </w:rPr>
        <w:t>15</w:t>
      </w:r>
      <w:r w:rsidRPr="00DC1587">
        <w:rPr>
          <w:rFonts w:ascii="Times New Roman" w:hAnsi="Times New Roman" w:cs="Times New Roman"/>
          <w:b/>
          <w:sz w:val="32"/>
          <w:szCs w:val="32"/>
        </w:rPr>
        <w:t>/2013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87">
        <w:rPr>
          <w:rFonts w:ascii="Times New Roman" w:hAnsi="Times New Roman" w:cs="Times New Roman"/>
          <w:b/>
          <w:bCs/>
          <w:sz w:val="28"/>
          <w:szCs w:val="28"/>
        </w:rPr>
        <w:t>Rady Gminy w Radzanowie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87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7B226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C1587">
        <w:rPr>
          <w:rFonts w:ascii="Times New Roman" w:hAnsi="Times New Roman" w:cs="Times New Roman"/>
          <w:b/>
          <w:bCs/>
          <w:sz w:val="28"/>
          <w:szCs w:val="28"/>
        </w:rPr>
        <w:t xml:space="preserve"> kwietnia 20</w:t>
      </w:r>
      <w:r w:rsidR="007B226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C1587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87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DC1587">
        <w:rPr>
          <w:rFonts w:ascii="Times New Roman" w:hAnsi="Times New Roman" w:cs="Times New Roman"/>
          <w:b/>
          <w:sz w:val="24"/>
          <w:szCs w:val="24"/>
        </w:rPr>
        <w:t xml:space="preserve">zmiany uchwały </w:t>
      </w:r>
      <w:r w:rsidR="007A7861" w:rsidRPr="00DC1587">
        <w:rPr>
          <w:rFonts w:ascii="Times New Roman" w:hAnsi="Times New Roman" w:cs="Times New Roman"/>
          <w:b/>
          <w:sz w:val="24"/>
          <w:szCs w:val="24"/>
        </w:rPr>
        <w:t>Nr VI/41/07</w:t>
      </w:r>
      <w:r w:rsidR="007A7861">
        <w:rPr>
          <w:rFonts w:ascii="Times New Roman" w:hAnsi="Times New Roman" w:cs="Times New Roman"/>
          <w:b/>
          <w:sz w:val="24"/>
          <w:szCs w:val="24"/>
        </w:rPr>
        <w:t xml:space="preserve"> z dnia 30 października 2007r </w:t>
      </w:r>
      <w:r w:rsidR="007A7861" w:rsidRPr="00DC1587">
        <w:rPr>
          <w:rFonts w:ascii="Times New Roman" w:hAnsi="Times New Roman" w:cs="Times New Roman"/>
          <w:b/>
          <w:sz w:val="24"/>
          <w:szCs w:val="24"/>
        </w:rPr>
        <w:t xml:space="preserve"> w sprawie ustalenia wysokości diet radnych i sołtysów za udział w sesjach Rady Gminy</w:t>
      </w:r>
      <w:r w:rsidR="00D9371E">
        <w:rPr>
          <w:rFonts w:ascii="Times New Roman" w:hAnsi="Times New Roman" w:cs="Times New Roman"/>
          <w:b/>
          <w:sz w:val="24"/>
          <w:szCs w:val="24"/>
        </w:rPr>
        <w:t xml:space="preserve"> oraz posiedzeniach komisji </w:t>
      </w:r>
      <w:r w:rsidR="007A7861">
        <w:rPr>
          <w:rFonts w:ascii="Times New Roman" w:hAnsi="Times New Roman" w:cs="Times New Roman"/>
          <w:b/>
          <w:sz w:val="24"/>
          <w:szCs w:val="24"/>
        </w:rPr>
        <w:t xml:space="preserve"> zmienionej Uchwałą </w:t>
      </w:r>
      <w:r w:rsidRPr="00DC1587">
        <w:rPr>
          <w:rFonts w:ascii="Times New Roman" w:hAnsi="Times New Roman" w:cs="Times New Roman"/>
          <w:b/>
          <w:sz w:val="24"/>
          <w:szCs w:val="24"/>
        </w:rPr>
        <w:t>Nr IV/26/09 Rady Gminy w Radzan</w:t>
      </w:r>
      <w:r w:rsidR="007A7861">
        <w:rPr>
          <w:rFonts w:ascii="Times New Roman" w:hAnsi="Times New Roman" w:cs="Times New Roman"/>
          <w:b/>
          <w:sz w:val="24"/>
          <w:szCs w:val="24"/>
        </w:rPr>
        <w:t xml:space="preserve">owie </w:t>
      </w:r>
      <w:r w:rsidR="00D9371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A7861">
        <w:rPr>
          <w:rFonts w:ascii="Times New Roman" w:hAnsi="Times New Roman" w:cs="Times New Roman"/>
          <w:b/>
          <w:sz w:val="24"/>
          <w:szCs w:val="24"/>
        </w:rPr>
        <w:t>z dnia 28 kwietnia 2009r</w:t>
      </w:r>
      <w:r w:rsidRPr="00DC1587">
        <w:rPr>
          <w:rFonts w:ascii="Times New Roman" w:hAnsi="Times New Roman" w:cs="Times New Roman"/>
          <w:b/>
          <w:sz w:val="24"/>
          <w:szCs w:val="24"/>
        </w:rPr>
        <w:t>.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587" w:rsidRPr="004D1F93" w:rsidRDefault="00DC1587" w:rsidP="00DC15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587">
        <w:rPr>
          <w:rFonts w:ascii="Times New Roman" w:hAnsi="Times New Roman" w:cs="Times New Roman"/>
          <w:sz w:val="24"/>
          <w:szCs w:val="24"/>
        </w:rPr>
        <w:t xml:space="preserve">                    Na podstawie art. 25 ust. 4 i 6 oraz 37b ustawy z dnia 8 marca 1990 r.</w:t>
      </w:r>
      <w:r w:rsidR="004D1F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C1587">
        <w:rPr>
          <w:rFonts w:ascii="Times New Roman" w:hAnsi="Times New Roman" w:cs="Times New Roman"/>
          <w:sz w:val="24"/>
          <w:szCs w:val="24"/>
        </w:rPr>
        <w:t xml:space="preserve">o samorządzie gminnym (tekst jednolity Dz. U. z 2001 r. Nr 142 poz. 1591 z </w:t>
      </w:r>
      <w:proofErr w:type="spellStart"/>
      <w:r w:rsidRPr="00DC15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1587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1587">
        <w:rPr>
          <w:rFonts w:ascii="Times New Roman" w:hAnsi="Times New Roman" w:cs="Times New Roman"/>
          <w:sz w:val="24"/>
          <w:szCs w:val="24"/>
        </w:rPr>
        <w:t xml:space="preserve">w związku z Rozporządzeniem Rady Ministrów z dnia 26 lipca 2000 r. w sprawie maksymalnej wysokości diet przysługujących radnemu gminy (Dz. U. z 2000 r. Nr 61, poz. 710 z </w:t>
      </w:r>
      <w:proofErr w:type="spellStart"/>
      <w:r w:rsidRPr="00DC15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1587">
        <w:rPr>
          <w:rFonts w:ascii="Times New Roman" w:hAnsi="Times New Roman" w:cs="Times New Roman"/>
          <w:sz w:val="24"/>
          <w:szCs w:val="24"/>
        </w:rPr>
        <w:t>. zm.) Rada Gminy w Radzanowie uchwala, co następuje: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87">
        <w:rPr>
          <w:rFonts w:ascii="Times New Roman" w:hAnsi="Times New Roman" w:cs="Times New Roman"/>
          <w:b/>
          <w:sz w:val="24"/>
          <w:szCs w:val="24"/>
        </w:rPr>
        <w:t>§ 1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87" w:rsidRPr="0046739B" w:rsidRDefault="0046739B" w:rsidP="00DC15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</w:t>
      </w:r>
      <w:r w:rsidR="00DC1587" w:rsidRPr="0046739B">
        <w:rPr>
          <w:rFonts w:ascii="Times New Roman" w:hAnsi="Times New Roman" w:cs="Times New Roman"/>
          <w:sz w:val="24"/>
          <w:szCs w:val="24"/>
        </w:rPr>
        <w:t xml:space="preserve">chwale Nr </w:t>
      </w:r>
      <w:r w:rsidR="007A7861" w:rsidRPr="0046739B">
        <w:rPr>
          <w:rFonts w:ascii="Times New Roman" w:hAnsi="Times New Roman" w:cs="Times New Roman"/>
          <w:sz w:val="24"/>
          <w:szCs w:val="24"/>
        </w:rPr>
        <w:t>VI/41/07</w:t>
      </w:r>
      <w:r w:rsidR="007A7861" w:rsidRPr="0046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87" w:rsidRPr="0046739B">
        <w:rPr>
          <w:rFonts w:ascii="Times New Roman" w:hAnsi="Times New Roman" w:cs="Times New Roman"/>
          <w:sz w:val="24"/>
          <w:szCs w:val="24"/>
        </w:rPr>
        <w:t xml:space="preserve">Rady Gminy w Radzanowie z dnia </w:t>
      </w:r>
      <w:r w:rsidR="007A7861" w:rsidRPr="0046739B">
        <w:rPr>
          <w:rFonts w:ascii="Times New Roman" w:hAnsi="Times New Roman" w:cs="Times New Roman"/>
          <w:sz w:val="24"/>
          <w:szCs w:val="24"/>
        </w:rPr>
        <w:t xml:space="preserve">30 października 2007r </w:t>
      </w:r>
      <w:r w:rsidR="00DC1587" w:rsidRPr="0046739B">
        <w:rPr>
          <w:rFonts w:ascii="Times New Roman" w:hAnsi="Times New Roman" w:cs="Times New Roman"/>
          <w:sz w:val="24"/>
          <w:szCs w:val="24"/>
        </w:rPr>
        <w:t xml:space="preserve">. w sprawie  </w:t>
      </w:r>
      <w:r w:rsidR="007A7861" w:rsidRPr="0046739B">
        <w:rPr>
          <w:rFonts w:ascii="Times New Roman" w:hAnsi="Times New Roman" w:cs="Times New Roman"/>
          <w:sz w:val="24"/>
          <w:szCs w:val="24"/>
        </w:rPr>
        <w:t xml:space="preserve"> ustalenia wysokości diet radnych i sołtysów za udział w sesjach Rady Gminy oraz posiedzeniach Komisji</w:t>
      </w:r>
      <w:r w:rsidR="00D9371E" w:rsidRPr="0046739B">
        <w:rPr>
          <w:rFonts w:ascii="Times New Roman" w:hAnsi="Times New Roman" w:cs="Times New Roman"/>
          <w:sz w:val="24"/>
          <w:szCs w:val="24"/>
        </w:rPr>
        <w:t>,</w:t>
      </w:r>
      <w:r w:rsidR="00DC1587" w:rsidRPr="0046739B">
        <w:rPr>
          <w:rFonts w:ascii="Times New Roman" w:hAnsi="Times New Roman" w:cs="Times New Roman"/>
          <w:sz w:val="24"/>
          <w:szCs w:val="24"/>
        </w:rPr>
        <w:t xml:space="preserve">  </w:t>
      </w:r>
      <w:r w:rsidR="007A7861" w:rsidRPr="0046739B">
        <w:rPr>
          <w:rFonts w:ascii="Times New Roman" w:hAnsi="Times New Roman" w:cs="Times New Roman"/>
          <w:sz w:val="24"/>
          <w:szCs w:val="24"/>
        </w:rPr>
        <w:t xml:space="preserve">zmienionej Uchwałą Nr IV/26/09 Rady Gminy w Radzanowie z dnia 28 kwietnia 2009r. </w:t>
      </w:r>
      <w:r w:rsidR="00DC1587" w:rsidRPr="0046739B">
        <w:rPr>
          <w:rFonts w:ascii="Times New Roman" w:hAnsi="Times New Roman" w:cs="Times New Roman"/>
          <w:sz w:val="24"/>
          <w:szCs w:val="24"/>
        </w:rPr>
        <w:t xml:space="preserve">w § </w:t>
      </w:r>
      <w:r w:rsidR="007A7861" w:rsidRPr="0046739B">
        <w:rPr>
          <w:rFonts w:ascii="Times New Roman" w:hAnsi="Times New Roman" w:cs="Times New Roman"/>
          <w:sz w:val="24"/>
          <w:szCs w:val="24"/>
        </w:rPr>
        <w:t xml:space="preserve">2 </w:t>
      </w:r>
      <w:r w:rsidR="00DC1587" w:rsidRPr="0046739B">
        <w:rPr>
          <w:rFonts w:ascii="Times New Roman" w:hAnsi="Times New Roman" w:cs="Times New Roman"/>
          <w:sz w:val="24"/>
          <w:szCs w:val="24"/>
        </w:rPr>
        <w:t xml:space="preserve"> skreśla się ust.  2 i 3.  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87">
        <w:rPr>
          <w:rFonts w:ascii="Times New Roman" w:hAnsi="Times New Roman" w:cs="Times New Roman"/>
          <w:b/>
          <w:sz w:val="24"/>
          <w:szCs w:val="24"/>
        </w:rPr>
        <w:t>§ 2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587">
        <w:rPr>
          <w:rFonts w:ascii="Times New Roman" w:hAnsi="Times New Roman" w:cs="Times New Roman"/>
          <w:sz w:val="24"/>
          <w:szCs w:val="24"/>
        </w:rPr>
        <w:t>Wykonanie uchwały powierza się Wójtowi Gminy w Radzanowie.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87">
        <w:rPr>
          <w:rFonts w:ascii="Times New Roman" w:hAnsi="Times New Roman" w:cs="Times New Roman"/>
          <w:b/>
          <w:sz w:val="24"/>
          <w:szCs w:val="24"/>
        </w:rPr>
        <w:t>§ 3</w:t>
      </w: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587" w:rsidRPr="00DC1587" w:rsidRDefault="00DC1587" w:rsidP="00DC158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1587">
        <w:rPr>
          <w:rFonts w:ascii="Times New Roman" w:hAnsi="Times New Roman" w:cs="Times New Roman"/>
          <w:sz w:val="24"/>
          <w:szCs w:val="24"/>
        </w:rPr>
        <w:t>Uchwała wchodzi w życie z dniem po</w:t>
      </w:r>
      <w:r w:rsidR="007B2268">
        <w:rPr>
          <w:rFonts w:ascii="Times New Roman" w:hAnsi="Times New Roman" w:cs="Times New Roman"/>
          <w:sz w:val="24"/>
          <w:szCs w:val="24"/>
        </w:rPr>
        <w:t xml:space="preserve">djęcia z mocą obowiązującą od  </w:t>
      </w:r>
      <w:r w:rsidRPr="00DC1587">
        <w:rPr>
          <w:rFonts w:ascii="Times New Roman" w:hAnsi="Times New Roman" w:cs="Times New Roman"/>
          <w:sz w:val="24"/>
          <w:szCs w:val="24"/>
        </w:rPr>
        <w:t>1</w:t>
      </w:r>
      <w:r w:rsidR="007B2268">
        <w:rPr>
          <w:rFonts w:ascii="Times New Roman" w:hAnsi="Times New Roman" w:cs="Times New Roman"/>
          <w:sz w:val="24"/>
          <w:szCs w:val="24"/>
        </w:rPr>
        <w:t xml:space="preserve"> lipca </w:t>
      </w:r>
      <w:r w:rsidRPr="00DC1587">
        <w:rPr>
          <w:rFonts w:ascii="Times New Roman" w:hAnsi="Times New Roman" w:cs="Times New Roman"/>
          <w:sz w:val="24"/>
          <w:szCs w:val="24"/>
        </w:rPr>
        <w:t>2013r.</w:t>
      </w:r>
    </w:p>
    <w:p w:rsidR="009C6871" w:rsidRDefault="009C6871">
      <w:pPr>
        <w:rPr>
          <w:rFonts w:ascii="Times New Roman" w:hAnsi="Times New Roman" w:cs="Times New Roman"/>
        </w:rPr>
      </w:pPr>
    </w:p>
    <w:p w:rsidR="00DD7AAE" w:rsidRDefault="00DD7AAE">
      <w:pPr>
        <w:rPr>
          <w:rFonts w:ascii="Times New Roman" w:hAnsi="Times New Roman" w:cs="Times New Roman"/>
        </w:rPr>
      </w:pPr>
    </w:p>
    <w:p w:rsidR="00DD7AAE" w:rsidRDefault="00DD7AAE" w:rsidP="00DD7AA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DD7AAE" w:rsidRDefault="00DD7AAE" w:rsidP="00DD7A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w Radzanowie </w:t>
      </w:r>
    </w:p>
    <w:p w:rsidR="00DD7AAE" w:rsidRPr="00DC1587" w:rsidRDefault="00DD7AAE" w:rsidP="00DD7A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Jan Gajda</w:t>
      </w:r>
    </w:p>
    <w:sectPr w:rsidR="00DD7AAE" w:rsidRPr="00DC1587" w:rsidSect="0094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5EE3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E55B38"/>
    <w:multiLevelType w:val="singleLevel"/>
    <w:tmpl w:val="B07CFB6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587"/>
    <w:rsid w:val="002373A8"/>
    <w:rsid w:val="0046739B"/>
    <w:rsid w:val="004D1F93"/>
    <w:rsid w:val="00597BCA"/>
    <w:rsid w:val="005F5D60"/>
    <w:rsid w:val="007A7861"/>
    <w:rsid w:val="007B2268"/>
    <w:rsid w:val="007F542C"/>
    <w:rsid w:val="009C6871"/>
    <w:rsid w:val="00AE2D5D"/>
    <w:rsid w:val="00B47B73"/>
    <w:rsid w:val="00D9371E"/>
    <w:rsid w:val="00DC1587"/>
    <w:rsid w:val="00DD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2013-04-10T08:20:00Z</cp:lastPrinted>
  <dcterms:created xsi:type="dcterms:W3CDTF">2013-03-26T09:20:00Z</dcterms:created>
  <dcterms:modified xsi:type="dcterms:W3CDTF">2013-05-17T11:04:00Z</dcterms:modified>
</cp:coreProperties>
</file>