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B9" w:rsidRPr="00845460" w:rsidRDefault="00E84DB9" w:rsidP="00757ECC">
      <w:pPr>
        <w:spacing w:after="0" w:line="240" w:lineRule="auto"/>
        <w:rPr>
          <w:rFonts w:ascii="Neo Sans Pro" w:hAnsi="Neo Sans Pro" w:cs="Arial"/>
          <w:sz w:val="10"/>
          <w:szCs w:val="10"/>
        </w:rPr>
      </w:pPr>
    </w:p>
    <w:p w:rsidR="009F5452" w:rsidRDefault="00A0328B" w:rsidP="009F5452">
      <w:pPr>
        <w:spacing w:line="0" w:lineRule="atLeast"/>
        <w:ind w:left="19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RKK.271.3.2019.U</w:t>
      </w:r>
      <w:proofErr w:type="spellEnd"/>
    </w:p>
    <w:p w:rsidR="00D17C51" w:rsidRPr="00845460" w:rsidRDefault="00D17C51" w:rsidP="00D17C51">
      <w:pPr>
        <w:pStyle w:val="Annexetitre"/>
        <w:jc w:val="right"/>
        <w:rPr>
          <w:rFonts w:ascii="Arial" w:hAnsi="Arial" w:cs="Arial"/>
          <w:b w:val="0"/>
          <w:i/>
          <w:sz w:val="20"/>
          <w:szCs w:val="20"/>
          <w:u w:val="none"/>
        </w:rPr>
      </w:pPr>
      <w:r w:rsidRPr="00845460">
        <w:rPr>
          <w:rFonts w:ascii="Arial" w:hAnsi="Arial" w:cs="Arial"/>
          <w:b w:val="0"/>
          <w:i/>
          <w:caps/>
          <w:sz w:val="20"/>
          <w:szCs w:val="20"/>
          <w:u w:val="none"/>
        </w:rPr>
        <w:t>Z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ałącznik nr </w:t>
      </w:r>
      <w:r w:rsidR="003C3B22">
        <w:rPr>
          <w:rFonts w:ascii="Arial" w:hAnsi="Arial" w:cs="Arial"/>
          <w:b w:val="0"/>
          <w:i/>
          <w:sz w:val="20"/>
          <w:szCs w:val="20"/>
          <w:u w:val="none"/>
        </w:rPr>
        <w:t>2</w:t>
      </w:r>
      <w:r w:rsidRPr="00845460">
        <w:rPr>
          <w:rFonts w:ascii="Arial" w:hAnsi="Arial" w:cs="Arial"/>
          <w:b w:val="0"/>
          <w:i/>
          <w:sz w:val="20"/>
          <w:szCs w:val="20"/>
          <w:u w:val="none"/>
        </w:rPr>
        <w:t xml:space="preserve"> do oferty</w:t>
      </w:r>
    </w:p>
    <w:p w:rsidR="00D17C51" w:rsidRPr="00845460" w:rsidRDefault="00D17C51" w:rsidP="00D17C51">
      <w:pPr>
        <w:pStyle w:val="Annexetitre"/>
        <w:spacing w:before="0" w:after="0"/>
        <w:rPr>
          <w:rFonts w:ascii="Arial" w:hAnsi="Arial" w:cs="Arial"/>
          <w:caps/>
          <w:sz w:val="22"/>
          <w:szCs w:val="18"/>
          <w:u w:val="none"/>
        </w:rPr>
      </w:pPr>
      <w:r w:rsidRPr="00845460">
        <w:rPr>
          <w:rFonts w:ascii="Arial" w:hAnsi="Arial" w:cs="Arial"/>
          <w:caps/>
          <w:sz w:val="22"/>
          <w:szCs w:val="18"/>
          <w:u w:val="none"/>
        </w:rPr>
        <w:t>OŚWIADCZENIE WŁASNE WYKONAWCY z art. 25a UST. 1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I: INFORMACJE DOTYCZĄCE ZA</w:t>
      </w:r>
      <w:r w:rsidR="007E43F2" w:rsidRPr="00845460">
        <w:rPr>
          <w:rFonts w:ascii="Arial" w:hAnsi="Arial" w:cs="Arial"/>
          <w:sz w:val="20"/>
          <w:szCs w:val="18"/>
        </w:rPr>
        <w:t>MAWIAJĄCEGO ORAZ POSTĘPOWANIA O </w:t>
      </w:r>
      <w:r w:rsidRPr="00845460">
        <w:rPr>
          <w:rFonts w:ascii="Arial" w:hAnsi="Arial" w:cs="Arial"/>
          <w:sz w:val="20"/>
          <w:szCs w:val="18"/>
        </w:rPr>
        <w:t>UDZIELENIE ZAMÓWIENIA.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Numer ogłoszenia w </w:t>
      </w:r>
      <w:r w:rsidR="003C3B22">
        <w:rPr>
          <w:rFonts w:ascii="Arial" w:hAnsi="Arial" w:cs="Arial"/>
          <w:b/>
          <w:sz w:val="18"/>
          <w:szCs w:val="18"/>
        </w:rPr>
        <w:t>…………………………………………….</w:t>
      </w:r>
    </w:p>
    <w:p w:rsidR="00D17C51" w:rsidRPr="00845460" w:rsidRDefault="00D17C51" w:rsidP="00624D8B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27" w:color="auto"/>
        </w:pBdr>
        <w:shd w:val="clear" w:color="auto" w:fill="BFBFBF"/>
        <w:jc w:val="center"/>
        <w:rPr>
          <w:rFonts w:ascii="Arial" w:hAnsi="Arial" w:cs="Arial"/>
          <w:b/>
          <w:sz w:val="2"/>
          <w:szCs w:val="18"/>
        </w:rPr>
      </w:pPr>
    </w:p>
    <w:p w:rsidR="00D17C51" w:rsidRPr="00845460" w:rsidRDefault="00D17C51" w:rsidP="00D17C51">
      <w:pPr>
        <w:pStyle w:val="SectionTitle"/>
        <w:spacing w:after="240"/>
        <w:ind w:right="-285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Informacje na temat postępowania o udzielenie zamówienia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4109"/>
        <w:gridCol w:w="5102"/>
      </w:tblGrid>
      <w:tr w:rsidR="00845460" w:rsidRPr="00845460" w:rsidTr="0050561E">
        <w:trPr>
          <w:trHeight w:val="349"/>
        </w:trPr>
        <w:tc>
          <w:tcPr>
            <w:tcW w:w="9747" w:type="dxa"/>
            <w:gridSpan w:val="3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ZAMAWIAJĄCY</w:t>
            </w:r>
          </w:p>
        </w:tc>
      </w:tr>
      <w:tr w:rsidR="00845460" w:rsidRPr="00845460" w:rsidTr="00C80647">
        <w:trPr>
          <w:trHeight w:val="700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PEŁNA Nazwa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(firma, adres,):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9F5452" w:rsidRDefault="009F5452" w:rsidP="009F5452">
            <w:pPr>
              <w:spacing w:after="0" w:line="240" w:lineRule="auto"/>
              <w:rPr>
                <w:rFonts w:ascii="Arial" w:eastAsia="Arial" w:hAnsi="Arial"/>
                <w:b/>
                <w:sz w:val="20"/>
                <w:szCs w:val="20"/>
              </w:rPr>
            </w:pPr>
            <w:r w:rsidRPr="00FF3838">
              <w:rPr>
                <w:rFonts w:ascii="Arial" w:eastAsia="Arial" w:hAnsi="Arial"/>
                <w:b/>
              </w:rPr>
              <w:t xml:space="preserve">Gmina </w:t>
            </w:r>
            <w:r w:rsidRPr="009F5452">
              <w:rPr>
                <w:rFonts w:ascii="Arial" w:eastAsia="Arial" w:hAnsi="Arial"/>
                <w:b/>
                <w:sz w:val="20"/>
                <w:szCs w:val="20"/>
              </w:rPr>
              <w:t>Radzanów</w:t>
            </w:r>
          </w:p>
          <w:p w:rsidR="009F5452" w:rsidRPr="009F5452" w:rsidRDefault="009F5452" w:rsidP="009F5452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Radzanów 92A,</w:t>
            </w:r>
          </w:p>
          <w:p w:rsidR="009F5452" w:rsidRPr="009F5452" w:rsidRDefault="009F5452" w:rsidP="009F5452">
            <w:pPr>
              <w:spacing w:after="0" w:line="240" w:lineRule="auto"/>
              <w:ind w:left="-109"/>
              <w:rPr>
                <w:rFonts w:ascii="Arial" w:eastAsia="Arial" w:hAnsi="Arial"/>
                <w:sz w:val="20"/>
                <w:szCs w:val="20"/>
              </w:rPr>
            </w:pPr>
            <w:r w:rsidRPr="009F5452">
              <w:rPr>
                <w:rFonts w:ascii="Arial" w:eastAsia="Arial" w:hAnsi="Arial"/>
                <w:sz w:val="20"/>
                <w:szCs w:val="20"/>
              </w:rPr>
              <w:t>26 – 807 Radzanów</w:t>
            </w:r>
          </w:p>
          <w:p w:rsidR="00D17C51" w:rsidRPr="00845460" w:rsidRDefault="009F5452" w:rsidP="009F5452">
            <w:pPr>
              <w:spacing w:after="0" w:line="240" w:lineRule="auto"/>
              <w:ind w:left="-109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F5452">
              <w:rPr>
                <w:rFonts w:ascii="Arial" w:eastAsia="Arial" w:hAnsi="Arial"/>
                <w:sz w:val="20"/>
                <w:szCs w:val="20"/>
              </w:rPr>
              <w:t>tel</w:t>
            </w:r>
            <w:proofErr w:type="spellEnd"/>
            <w:r w:rsidRPr="009F5452">
              <w:rPr>
                <w:rFonts w:ascii="Arial" w:eastAsia="Arial" w:hAnsi="Arial"/>
                <w:sz w:val="20"/>
                <w:szCs w:val="20"/>
              </w:rPr>
              <w:t xml:space="preserve"> 48 613 63 62,</w:t>
            </w:r>
          </w:p>
        </w:tc>
      </w:tr>
      <w:tr w:rsidR="00845460" w:rsidRPr="00845460" w:rsidTr="00C80647">
        <w:trPr>
          <w:trHeight w:val="485"/>
        </w:trPr>
        <w:tc>
          <w:tcPr>
            <w:tcW w:w="4645" w:type="dxa"/>
            <w:gridSpan w:val="2"/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Nazwa nadana zamówieniu przez zamawiającego</w:t>
            </w:r>
          </w:p>
        </w:tc>
        <w:tc>
          <w:tcPr>
            <w:tcW w:w="5102" w:type="dxa"/>
            <w:shd w:val="clear" w:color="auto" w:fill="auto"/>
          </w:tcPr>
          <w:p w:rsidR="00D17C51" w:rsidRPr="00A0328B" w:rsidRDefault="00D17C51" w:rsidP="00A0328B">
            <w:pPr>
              <w:spacing w:after="0" w:line="240" w:lineRule="auto"/>
              <w:ind w:left="-1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328B">
              <w:rPr>
                <w:rFonts w:ascii="Arial" w:hAnsi="Arial" w:cs="Arial"/>
                <w:bCs/>
                <w:sz w:val="18"/>
                <w:szCs w:val="18"/>
              </w:rPr>
              <w:t xml:space="preserve">Przetarg nieograniczony </w:t>
            </w:r>
            <w:r w:rsidR="00AF7E05" w:rsidRPr="00A0328B">
              <w:rPr>
                <w:rFonts w:ascii="Arial" w:eastAsia="Arial" w:hAnsi="Arial" w:cs="Arial"/>
                <w:sz w:val="18"/>
                <w:szCs w:val="18"/>
                <w:lang w:eastAsia="pl-PL"/>
              </w:rPr>
              <w:t xml:space="preserve">na </w:t>
            </w:r>
            <w:r w:rsidR="00A0328B" w:rsidRPr="00A0328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wykonanie  usługi organizacja</w:t>
            </w:r>
            <w:r w:rsidR="00A0328B" w:rsidRPr="00A0328B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wyjazdów edukacyjnych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dla uczniów szkół podstawowych</w:t>
            </w:r>
            <w:r w:rsidR="00A0328B" w:rsidRPr="00A0328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z terenu gminy Radzanów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A0328B" w:rsidRPr="00A0328B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w ramach projektu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RPMA.10.01.01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-14-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a204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/18 pn. </w:t>
            </w:r>
            <w:r w:rsidR="00A0328B" w:rsidRPr="00A0328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Rozwój kompetencji kluczowych kluczem do sukcesu uczniów z terenu Gminy Radzanów 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współfinansowany z Europejskiego Funduszu Społecznego w ramach Osi Priorytetowej X „Edukacja dla rozwoju regionu” </w:t>
            </w:r>
            <w:r w:rsidR="00A0328B" w:rsidRPr="00A0328B">
              <w:rPr>
                <w:rFonts w:ascii="Arial" w:hAnsi="Arial" w:cs="Arial"/>
                <w:sz w:val="18"/>
                <w:szCs w:val="18"/>
              </w:rPr>
              <w:t>Działanie 10.1 „Kształcenie i rozwój dzieci   i młodzieży” Poddziałanie 10.1.1 „Edukacja ogólna (w tym w szkołach zawodowych)”Regionalnego Programu Operacyjnego Województwa Mazowieckiego na lata 2014-2020.</w:t>
            </w:r>
          </w:p>
        </w:tc>
      </w:tr>
      <w:tr w:rsidR="00845460" w:rsidRPr="00845460" w:rsidTr="00C80647">
        <w:trPr>
          <w:trHeight w:val="896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Krótkie określenie przedmiotu zamówienia dla udzielanego zamówienia na wskazane wyżej postępowanie: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</w:tcPr>
          <w:p w:rsidR="00D17C51" w:rsidRPr="00845460" w:rsidRDefault="00F12674" w:rsidP="00A0328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F5452">
              <w:rPr>
                <w:rFonts w:ascii="Arial" w:hAnsi="Arial" w:cs="Arial"/>
                <w:sz w:val="20"/>
                <w:szCs w:val="20"/>
              </w:rPr>
              <w:t xml:space="preserve">Przedmiotem </w:t>
            </w:r>
            <w:r w:rsidRPr="00A0328B">
              <w:rPr>
                <w:rFonts w:ascii="Arial" w:hAnsi="Arial" w:cs="Arial"/>
                <w:sz w:val="18"/>
                <w:szCs w:val="18"/>
              </w:rPr>
              <w:t>zamówienia jest</w:t>
            </w:r>
            <w:r w:rsidR="00A0328B" w:rsidRP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 realizacja </w:t>
            </w:r>
            <w:r w:rsid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 xml:space="preserve">wyjazdów edukacyjnych </w:t>
            </w:r>
            <w:bookmarkStart w:id="0" w:name="_GoBack"/>
            <w:bookmarkEnd w:id="0"/>
            <w:r w:rsidR="00A0328B" w:rsidRPr="00A0328B">
              <w:rPr>
                <w:rFonts w:ascii="Arial" w:eastAsia="Arial Unicode MS" w:hAnsi="Arial" w:cs="Arial"/>
                <w:sz w:val="18"/>
                <w:szCs w:val="18"/>
                <w:lang w:eastAsia="pl-PL"/>
              </w:rPr>
              <w:t>organizowanych w terminie do 19 czerwca 2019 r., w terminie do 30 września 2019 r. dla wycieczek organizowanych do 30 listopada 2019 r.; oraz w terminie do 31 grudnia 2019 dla wycieczek organizowanych do 31 marca 2020 r;</w:t>
            </w:r>
            <w:r w:rsidRPr="00A032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328B" w:rsidRPr="00A0328B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wykonanie  usługi organizacja</w:t>
            </w:r>
            <w:r w:rsidR="00A0328B" w:rsidRPr="00A0328B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 xml:space="preserve"> wyjazdów edukacyjnych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, dla uczniów szkół podstawowych</w:t>
            </w:r>
            <w:r w:rsidR="00A0328B" w:rsidRPr="00A0328B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 z terenu gminy Radzanów</w:t>
            </w:r>
            <w:r w:rsidR="00A0328B" w:rsidRPr="00A0328B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="00A0328B" w:rsidRPr="00A0328B">
              <w:rPr>
                <w:rFonts w:ascii="Arial" w:eastAsia="Arial" w:hAnsi="Arial" w:cs="Arial"/>
                <w:b/>
                <w:sz w:val="18"/>
                <w:szCs w:val="18"/>
                <w:lang w:eastAsia="pl-PL"/>
              </w:rPr>
              <w:t>w ramach projektu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 nr 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RPMA.10.01.01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-14-</w:t>
            </w:r>
            <w:proofErr w:type="spellStart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>a204</w:t>
            </w:r>
            <w:proofErr w:type="spellEnd"/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/18 pn. </w:t>
            </w:r>
            <w:r w:rsidR="00A0328B" w:rsidRPr="00A0328B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Rozwój kompetencji kluczowych kluczem do sukcesu uczniów z terenu Gminy Radzanów </w:t>
            </w:r>
            <w:r w:rsidR="00A0328B" w:rsidRPr="00A0328B">
              <w:rPr>
                <w:rFonts w:ascii="Arial" w:hAnsi="Arial" w:cs="Arial"/>
                <w:color w:val="000000"/>
                <w:sz w:val="18"/>
                <w:szCs w:val="18"/>
              </w:rPr>
              <w:t xml:space="preserve">współfinansowany z Europejskiego Funduszu Społecznego w ramach Osi Priorytetowej X „Edukacja dla rozwoju regionu” </w:t>
            </w:r>
            <w:r w:rsidR="00A0328B" w:rsidRPr="00A0328B">
              <w:rPr>
                <w:rFonts w:ascii="Arial" w:hAnsi="Arial" w:cs="Arial"/>
                <w:sz w:val="18"/>
                <w:szCs w:val="18"/>
              </w:rPr>
              <w:t>Działanie 10.1 „Kształcenie i rozwój dzieci   i młodzieży” Poddziałanie 10.1.1 „Edukacja ogólna (w tym w szkołach zawodowych)”Regionalnego Programu Operacyjnego Województwa Mazowieckiego na lata 2014-2020.</w:t>
            </w:r>
          </w:p>
        </w:tc>
      </w:tr>
      <w:tr w:rsidR="00845460" w:rsidRPr="00845460" w:rsidTr="00C80647">
        <w:trPr>
          <w:trHeight w:val="484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D17C51" w:rsidRPr="00845460" w:rsidRDefault="00D17C51" w:rsidP="00C8064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Numer referencyjny nadany sprawie przez zamawiającego (jeżeli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 xml:space="preserve"> dotyczy</w:t>
            </w:r>
            <w:r w:rsidRPr="00845460">
              <w:rPr>
                <w:rFonts w:ascii="Arial" w:hAnsi="Arial" w:cs="Arial"/>
                <w:sz w:val="18"/>
                <w:szCs w:val="18"/>
              </w:rPr>
              <w:t>):</w:t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7C51" w:rsidRPr="009F5452" w:rsidRDefault="00A0328B" w:rsidP="009F5452">
            <w:pPr>
              <w:spacing w:line="0" w:lineRule="atLeast"/>
              <w:ind w:left="19"/>
              <w:rPr>
                <w:rFonts w:ascii="Arial" w:eastAsia="Arial" w:hAnsi="Arial"/>
              </w:rPr>
            </w:pPr>
            <w:proofErr w:type="spellStart"/>
            <w:r>
              <w:rPr>
                <w:rFonts w:ascii="Arial" w:eastAsia="Arial" w:hAnsi="Arial"/>
                <w:sz w:val="20"/>
              </w:rPr>
              <w:t>RKK.271.3.2019.U</w:t>
            </w:r>
            <w:proofErr w:type="spellEnd"/>
          </w:p>
        </w:tc>
      </w:tr>
      <w:tr w:rsidR="00845460" w:rsidRPr="00845460" w:rsidTr="0050561E">
        <w:trPr>
          <w:trHeight w:val="484"/>
        </w:trPr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7C51" w:rsidRPr="00845460" w:rsidRDefault="00D17C51" w:rsidP="0050561E">
            <w:pPr>
              <w:spacing w:after="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b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 xml:space="preserve">Wszystkie pozostałe informacje we wszystkich sekcjach </w:t>
      </w:r>
    </w:p>
    <w:p w:rsidR="00D17C51" w:rsidRPr="00845460" w:rsidRDefault="00D17C51" w:rsidP="003C3B2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tabs>
          <w:tab w:val="left" w:pos="4644"/>
        </w:tabs>
        <w:spacing w:after="0"/>
        <w:ind w:right="-284"/>
        <w:jc w:val="center"/>
        <w:rPr>
          <w:rFonts w:ascii="Arial" w:hAnsi="Arial" w:cs="Arial"/>
          <w:sz w:val="18"/>
          <w:szCs w:val="18"/>
        </w:rPr>
      </w:pPr>
      <w:r w:rsidRPr="00845460">
        <w:rPr>
          <w:rFonts w:ascii="Arial" w:hAnsi="Arial" w:cs="Arial"/>
          <w:b/>
          <w:sz w:val="18"/>
          <w:szCs w:val="18"/>
        </w:rPr>
        <w:t>OŚWIADCZENIA WŁASNEGO WYKONAWCY wypełnia Wykonawca.</w:t>
      </w: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lastRenderedPageBreak/>
        <w:t>CZĘŚĆ II: INFORMACJE DOTYCZĄCE WYKONAWCY</w:t>
      </w:r>
    </w:p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2"/>
        </w:rPr>
      </w:pPr>
    </w:p>
    <w:p w:rsidR="00D17C51" w:rsidRPr="00845460" w:rsidRDefault="00D17C51" w:rsidP="00D17C51">
      <w:pPr>
        <w:pStyle w:val="SectionTitle"/>
        <w:spacing w:before="0" w:after="240"/>
        <w:rPr>
          <w:rFonts w:ascii="Arial" w:hAnsi="Arial" w:cs="Arial"/>
          <w:sz w:val="22"/>
        </w:rPr>
      </w:pPr>
      <w:r w:rsidRPr="00845460">
        <w:rPr>
          <w:rFonts w:ascii="Arial" w:hAnsi="Arial" w:cs="Arial"/>
          <w:sz w:val="22"/>
        </w:rPr>
        <w:t>A: Informacje na temat wykonawcy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6"/>
        <w:gridCol w:w="3581"/>
      </w:tblGrid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IDENTYFIKACJA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rPr>
          <w:trHeight w:val="58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NumPar1"/>
              <w:numPr>
                <w:ilvl w:val="0"/>
                <w:numId w:val="0"/>
              </w:numPr>
              <w:spacing w:before="0" w:after="0" w:line="276" w:lineRule="auto"/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517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 zależności od podmiotu: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(podać właściwy numer oraz zarejestrowaną formę prawną wraz 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z jej numerem)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rPr>
          <w:trHeight w:val="152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pocztowy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</w:t>
            </w:r>
          </w:p>
        </w:tc>
      </w:tr>
      <w:tr w:rsidR="00845460" w:rsidRPr="00845460" w:rsidTr="0050561E">
        <w:trPr>
          <w:trHeight w:val="1274"/>
        </w:trPr>
        <w:tc>
          <w:tcPr>
            <w:tcW w:w="6166" w:type="dxa"/>
            <w:vAlign w:val="center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Osoba lub osoby wyznaczone do kontaktów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Telefon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845460">
              <w:rPr>
                <w:rFonts w:ascii="Arial" w:hAnsi="Arial" w:cs="Arial"/>
                <w:i/>
                <w:sz w:val="16"/>
                <w:szCs w:val="16"/>
              </w:rPr>
              <w:t>(dane osób należy powtórzyć tyle razy ile jest to konieczne)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……………………………….…………….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…………………………….…………………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………………………….……………………</w:t>
            </w:r>
          </w:p>
        </w:tc>
      </w:tr>
      <w:tr w:rsidR="00845460" w:rsidRPr="00845460" w:rsidTr="002D4914">
        <w:trPr>
          <w:trHeight w:val="1308"/>
        </w:trPr>
        <w:tc>
          <w:tcPr>
            <w:tcW w:w="6166" w:type="dxa"/>
            <w:shd w:val="clear" w:color="auto" w:fill="auto"/>
          </w:tcPr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8"/>
                <w:szCs w:val="18"/>
                <w:lang w:val="pl-PL"/>
              </w:rPr>
            </w:pPr>
            <w:r w:rsidRPr="00845460">
              <w:rPr>
                <w:sz w:val="18"/>
                <w:szCs w:val="18"/>
                <w:lang w:val="pl-PL"/>
              </w:rPr>
              <w:t>Czy wykonawca jest mikroprzedsiębiorstwem bądź małym lub średnim przedsiębiorstwem?</w:t>
            </w: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rPr>
                <w:sz w:val="10"/>
                <w:szCs w:val="10"/>
                <w:lang w:val="pl-PL"/>
              </w:rPr>
            </w:pPr>
          </w:p>
          <w:p w:rsidR="00D17C51" w:rsidRPr="00845460" w:rsidRDefault="00D17C51" w:rsidP="0050561E">
            <w:pPr>
              <w:pStyle w:val="TableParagraph"/>
              <w:spacing w:line="276" w:lineRule="auto"/>
              <w:ind w:left="0" w:right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2 milionów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EUR;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6"/>
                <w:szCs w:val="16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</w:t>
            </w:r>
            <w:r w:rsidRPr="00845460">
              <w:rPr>
                <w:spacing w:val="-11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nie przekracza 10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  <w:p w:rsidR="00D17C51" w:rsidRPr="00845460" w:rsidRDefault="00D17C51" w:rsidP="00D17C51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76" w:lineRule="auto"/>
              <w:ind w:left="0" w:right="0" w:firstLine="0"/>
              <w:jc w:val="both"/>
              <w:rPr>
                <w:sz w:val="18"/>
                <w:szCs w:val="18"/>
                <w:lang w:val="pl-PL"/>
              </w:rPr>
            </w:pPr>
            <w:r w:rsidRPr="00845460"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Pr="00845460">
              <w:rPr>
                <w:spacing w:val="-9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 w:rsidRPr="00845460">
              <w:rPr>
                <w:i/>
                <w:sz w:val="16"/>
                <w:szCs w:val="16"/>
                <w:lang w:val="pl-PL"/>
              </w:rPr>
              <w:t xml:space="preserve">lub </w:t>
            </w:r>
            <w:r w:rsidRPr="00845460">
              <w:rPr>
                <w:sz w:val="16"/>
                <w:szCs w:val="16"/>
                <w:lang w:val="pl-PL"/>
              </w:rPr>
              <w:t>roczna suma bilansowa nie przekracza 43 milionów</w:t>
            </w:r>
            <w:r w:rsidRPr="00845460">
              <w:rPr>
                <w:spacing w:val="-12"/>
                <w:sz w:val="16"/>
                <w:szCs w:val="16"/>
                <w:lang w:val="pl-PL"/>
              </w:rPr>
              <w:t xml:space="preserve"> </w:t>
            </w:r>
            <w:r w:rsidRPr="00845460"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460" w:rsidRPr="00845460" w:rsidTr="0050561E">
        <w:tc>
          <w:tcPr>
            <w:tcW w:w="6166" w:type="dxa"/>
            <w:shd w:val="clear" w:color="auto" w:fill="FFFF99"/>
          </w:tcPr>
          <w:p w:rsidR="00D17C51" w:rsidRPr="00845460" w:rsidRDefault="00D17C51" w:rsidP="0050561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OFERTA WSPÓLNA</w:t>
            </w:r>
          </w:p>
        </w:tc>
        <w:tc>
          <w:tcPr>
            <w:tcW w:w="3581" w:type="dxa"/>
            <w:shd w:val="clear" w:color="auto" w:fill="FFFF99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i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Wykonawca bierze udział w postępowaniu o udzielenie zamówienia wspólnie z innymi wykonawcami </w:t>
            </w:r>
            <w:r w:rsidRPr="00845460">
              <w:rPr>
                <w:rFonts w:ascii="Arial" w:hAnsi="Arial" w:cs="Arial"/>
                <w:sz w:val="16"/>
                <w:szCs w:val="16"/>
              </w:rPr>
              <w:t>(</w:t>
            </w:r>
            <w:r w:rsidRPr="00845460">
              <w:rPr>
                <w:rFonts w:ascii="Arial" w:hAnsi="Arial" w:cs="Arial"/>
                <w:i/>
                <w:sz w:val="16"/>
                <w:szCs w:val="16"/>
              </w:rPr>
              <w:t>np. konsorcjum, spółka cywilna)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BFBFBF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Jeżeli </w:t>
            </w:r>
            <w:r w:rsidRPr="0084546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proszę, aby pozostali </w:t>
            </w:r>
            <w:r w:rsidRPr="00845460">
              <w:rPr>
                <w:rFonts w:ascii="Arial" w:hAnsi="Arial" w:cs="Arial"/>
                <w:sz w:val="18"/>
                <w:szCs w:val="18"/>
                <w:u w:val="single"/>
              </w:rPr>
              <w:t>uczestnicy oferty wspólnej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 przedstawili odrębne OŚWIADCZENIA WŁASNE WYKONAWCY.</w:t>
            </w:r>
          </w:p>
        </w:tc>
      </w:tr>
      <w:tr w:rsidR="00D17C51" w:rsidRPr="00845460" w:rsidTr="0050561E">
        <w:tc>
          <w:tcPr>
            <w:tcW w:w="6166" w:type="dxa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>: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  <w:t>a) Proszę wskazać rolę wykonawcy w grupie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np. - lider, odpowiedzialny za określone zadania itd.)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Proszę wskazać pozostałych wykonawców biorących wspólnie udział w postępowaniu o udzielenie zamówienia (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firma: nazwa, adres- należy powtórzyć tyle razy ile firm wchodzi w skład konsorcjum, spółki cywilnej)</w:t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c) W stosownych przypadkach nazwa grupy biorącej udział </w:t>
            </w:r>
            <w:r w:rsidRPr="00845460">
              <w:rPr>
                <w:rFonts w:ascii="Arial" w:hAnsi="Arial" w:cs="Arial"/>
                <w:i/>
                <w:sz w:val="18"/>
                <w:szCs w:val="18"/>
              </w:rPr>
              <w:t>(jeżeli wykonawcy przyjęli nazwę własną/wspólną dla tego działania)</w:t>
            </w:r>
          </w:p>
        </w:tc>
        <w:tc>
          <w:tcPr>
            <w:tcW w:w="3581" w:type="dxa"/>
            <w:shd w:val="clear" w:color="auto" w:fill="auto"/>
          </w:tcPr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a)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b) ……………………………………….</w:t>
            </w:r>
            <w:r w:rsidRPr="00845460">
              <w:rPr>
                <w:rFonts w:ascii="Arial" w:hAnsi="Arial" w:cs="Arial"/>
                <w:sz w:val="18"/>
                <w:szCs w:val="18"/>
              </w:rPr>
              <w:br/>
            </w:r>
          </w:p>
          <w:p w:rsidR="00D17C51" w:rsidRPr="00845460" w:rsidRDefault="00D17C51" w:rsidP="0050561E">
            <w:pPr>
              <w:pStyle w:val="Text1"/>
              <w:spacing w:before="0" w:after="0" w:line="276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c) ………………………………………</w:t>
            </w:r>
          </w:p>
        </w:tc>
      </w:tr>
    </w:tbl>
    <w:p w:rsidR="00D17C51" w:rsidRPr="00845460" w:rsidRDefault="00D17C51" w:rsidP="00D17C51">
      <w:pPr>
        <w:pStyle w:val="SectionTitle"/>
        <w:spacing w:before="0" w:after="0" w:line="276" w:lineRule="auto"/>
        <w:rPr>
          <w:rFonts w:ascii="Arial" w:hAnsi="Arial" w:cs="Arial"/>
          <w:sz w:val="20"/>
          <w:szCs w:val="20"/>
        </w:rPr>
      </w:pPr>
      <w:r w:rsidRPr="00845460">
        <w:rPr>
          <w:rFonts w:ascii="Arial" w:hAnsi="Arial" w:cs="Arial"/>
          <w:sz w:val="20"/>
          <w:szCs w:val="20"/>
        </w:rPr>
        <w:t>CZĘŚĆ III: PODSTAWY WYKLUCZENIA</w:t>
      </w:r>
    </w:p>
    <w:p w:rsidR="00D17C51" w:rsidRPr="00845460" w:rsidRDefault="00D17C51" w:rsidP="00D17C51">
      <w:pPr>
        <w:pStyle w:val="ChapterTitle"/>
        <w:spacing w:before="0" w:after="0" w:line="276" w:lineRule="auto"/>
        <w:rPr>
          <w:rFonts w:ascii="Arial" w:hAnsi="Arial" w:cs="Arial"/>
          <w:smallCaps/>
          <w:sz w:val="22"/>
          <w:u w:val="single"/>
        </w:rPr>
      </w:pPr>
      <w:r w:rsidRPr="00845460">
        <w:rPr>
          <w:rFonts w:ascii="Arial" w:hAnsi="Arial" w:cs="Arial"/>
          <w:smallCaps/>
          <w:sz w:val="22"/>
        </w:rPr>
        <w:t>a: obligatoryjne podstawy wykluczenia</w:t>
      </w:r>
    </w:p>
    <w:p w:rsidR="00D17C51" w:rsidRPr="00845460" w:rsidRDefault="00D17C51" w:rsidP="00D17C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ind w:right="-285"/>
        <w:jc w:val="center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>W art. 24 ust. 1 pkt 12 – 23 ustawy Prawo zamówień publicznych określono podstawy obligatoryjnego wykluczenia wykonawcy.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0"/>
      </w:tblGrid>
      <w:tr w:rsidR="00845460" w:rsidRPr="00845460" w:rsidTr="0050561E">
        <w:tc>
          <w:tcPr>
            <w:tcW w:w="4077" w:type="dxa"/>
            <w:shd w:val="clear" w:color="auto" w:fill="FFFF99"/>
            <w:vAlign w:val="center"/>
          </w:tcPr>
          <w:p w:rsidR="00D17C51" w:rsidRPr="00845460" w:rsidRDefault="00D17C51" w:rsidP="0050561E">
            <w:pPr>
              <w:tabs>
                <w:tab w:val="left" w:pos="3024"/>
              </w:tabs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12 – 22 USTAWY PZP</w:t>
            </w:r>
          </w:p>
        </w:tc>
        <w:tc>
          <w:tcPr>
            <w:tcW w:w="5670" w:type="dxa"/>
            <w:shd w:val="clear" w:color="auto" w:fill="FFFF99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ODPOWIEDŹ</w:t>
            </w:r>
          </w:p>
        </w:tc>
      </w:tr>
      <w:tr w:rsidR="00845460" w:rsidRPr="00845460" w:rsidTr="0050561E">
        <w:tc>
          <w:tcPr>
            <w:tcW w:w="4077" w:type="dxa"/>
            <w:shd w:val="clear" w:color="auto" w:fill="auto"/>
            <w:vAlign w:val="center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lastRenderedPageBreak/>
              <w:t xml:space="preserve">Czy wykonawca podlega wykluczeniu na podstawie przepisów art. 24 ust. 1 pkt 12-22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[……] Nie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oświadczam, że zachodzą w stosunku do mnie podstawy wykluczenia z postępowania na podstawie art. ……. ustawy </w:t>
            </w:r>
            <w:proofErr w:type="spellStart"/>
            <w:r w:rsidRPr="00845460"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6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(podać mającą zastosowanie podstawę wykluczenia spośród wymienionych w  art. 24 ust. 1 pkt 12 – 22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Czy wykonawca przedsięwziął środki w celu samooczyszczenia?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Tak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6"/>
                <w:szCs w:val="18"/>
              </w:rPr>
              <w:t xml:space="preserve">(dotyczy tylko podstaw wykluczenia wymienionych w  art. 24 ust. 1 pkt 13 – 14 oraz 16-20 ustawy </w:t>
            </w:r>
            <w:proofErr w:type="spellStart"/>
            <w:r w:rsidRPr="00845460">
              <w:rPr>
                <w:rFonts w:ascii="Arial" w:hAnsi="Arial" w:cs="Arial"/>
                <w:sz w:val="16"/>
                <w:szCs w:val="18"/>
              </w:rPr>
              <w:t>Pzp</w:t>
            </w:r>
            <w:proofErr w:type="spellEnd"/>
            <w:r w:rsidRPr="00845460">
              <w:rPr>
                <w:rFonts w:ascii="Arial" w:hAnsi="Arial" w:cs="Arial"/>
                <w:sz w:val="16"/>
                <w:szCs w:val="18"/>
              </w:rPr>
              <w:t>)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 xml:space="preserve">[……] Nie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Jeżeli tak</w:t>
            </w:r>
            <w:r w:rsidRPr="00845460">
              <w:rPr>
                <w:rFonts w:ascii="Arial" w:hAnsi="Arial" w:cs="Arial"/>
                <w:sz w:val="18"/>
                <w:szCs w:val="18"/>
              </w:rPr>
              <w:t xml:space="preserve">, proszę opisać przedsięwzięte środki: 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  <w:p w:rsidR="00D17C51" w:rsidRPr="00845460" w:rsidRDefault="00D17C51" w:rsidP="0050561E">
            <w:pPr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…………………………………………..………………………………</w:t>
            </w:r>
          </w:p>
        </w:tc>
      </w:tr>
      <w:tr w:rsidR="00845460" w:rsidRPr="00845460" w:rsidTr="0050561E">
        <w:tc>
          <w:tcPr>
            <w:tcW w:w="9747" w:type="dxa"/>
            <w:gridSpan w:val="2"/>
            <w:shd w:val="clear" w:color="auto" w:fill="FFFF99"/>
            <w:vAlign w:val="center"/>
          </w:tcPr>
          <w:p w:rsidR="00D17C51" w:rsidRPr="00845460" w:rsidRDefault="00D17C51" w:rsidP="005056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45460">
              <w:rPr>
                <w:rFonts w:ascii="Arial" w:hAnsi="Arial" w:cs="Arial"/>
                <w:b/>
                <w:sz w:val="18"/>
                <w:szCs w:val="18"/>
              </w:rPr>
              <w:t>PODSTAWY WYKLUCZENIA NA PODSTAWIE PRZEPISÓW ART. 24 UST. 1 PKT 23 USTAWY PZP</w:t>
            </w:r>
          </w:p>
        </w:tc>
      </w:tr>
      <w:tr w:rsidR="00D17C51" w:rsidRPr="00845460" w:rsidTr="0050561E">
        <w:trPr>
          <w:trHeight w:val="846"/>
        </w:trPr>
        <w:tc>
          <w:tcPr>
            <w:tcW w:w="9747" w:type="dxa"/>
            <w:gridSpan w:val="2"/>
          </w:tcPr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Zamawiający wykluczy:</w:t>
            </w:r>
          </w:p>
          <w:p w:rsidR="00D17C51" w:rsidRPr="00845460" w:rsidRDefault="00D17C51" w:rsidP="0050561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845460">
              <w:rPr>
                <w:rFonts w:ascii="Arial" w:hAnsi="Arial" w:cs="Arial"/>
                <w:sz w:val="18"/>
                <w:szCs w:val="18"/>
              </w:rPr>
              <w:t>wykonawców, którzy należąc do tej samej grupy kapitałowej, w rozumieniu ustawy z dnia 16 lutego 2007 r. o ochronie konkurencji i konsumentów (Dz. U. z 2015 r. poz. 184, 1618 i 1634), złożyli odrębne oferty, chyba że wykażą, że istniejące między nimi powiązania nie prowadzą do zakłócenia konkurencji w postępowaniu o udzielenie zamówienia.</w:t>
            </w:r>
          </w:p>
        </w:tc>
      </w:tr>
    </w:tbl>
    <w:p w:rsidR="00D17C51" w:rsidRPr="00845460" w:rsidRDefault="00D17C51" w:rsidP="00D17C51">
      <w:pPr>
        <w:pStyle w:val="SectionTitle"/>
        <w:spacing w:before="0" w:after="0"/>
        <w:rPr>
          <w:rFonts w:ascii="Arial" w:hAnsi="Arial" w:cs="Arial"/>
          <w:sz w:val="10"/>
          <w:szCs w:val="10"/>
        </w:rPr>
      </w:pPr>
    </w:p>
    <w:p w:rsidR="00D17C51" w:rsidRPr="00845460" w:rsidRDefault="00D17C51" w:rsidP="00D17C51">
      <w:pPr>
        <w:pStyle w:val="ChapterTitle"/>
        <w:spacing w:before="0" w:after="0"/>
        <w:rPr>
          <w:rFonts w:ascii="Arial" w:hAnsi="Arial" w:cs="Arial"/>
          <w:sz w:val="10"/>
          <w:szCs w:val="10"/>
        </w:rPr>
      </w:pPr>
      <w:bookmarkStart w:id="1" w:name="_DV_M4300"/>
      <w:bookmarkStart w:id="2" w:name="_DV_M4301"/>
      <w:bookmarkStart w:id="3" w:name="_DV_M4307"/>
      <w:bookmarkStart w:id="4" w:name="_DV_M4308"/>
      <w:bookmarkStart w:id="5" w:name="_DV_M4309"/>
      <w:bookmarkStart w:id="6" w:name="_DV_M4310"/>
      <w:bookmarkStart w:id="7" w:name="_DV_M4311"/>
      <w:bookmarkStart w:id="8" w:name="_DV_M4312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D17C51" w:rsidRPr="00845460" w:rsidRDefault="00D17C51" w:rsidP="00D17C51">
      <w:pPr>
        <w:pStyle w:val="ChapterTitle"/>
        <w:rPr>
          <w:rFonts w:ascii="Arial" w:hAnsi="Arial" w:cs="Arial"/>
          <w:sz w:val="20"/>
          <w:szCs w:val="18"/>
        </w:rPr>
      </w:pPr>
      <w:r w:rsidRPr="00845460">
        <w:rPr>
          <w:rFonts w:ascii="Arial" w:hAnsi="Arial" w:cs="Arial"/>
          <w:sz w:val="20"/>
          <w:szCs w:val="18"/>
        </w:rPr>
        <w:t>CZĘŚĆ IV: OŚWIADCZENIA KOŃCOWE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informacje podane powyżej w częściach II–III</w:t>
      </w:r>
      <w:r w:rsidR="001817FA" w:rsidRPr="00845460">
        <w:rPr>
          <w:rFonts w:ascii="Arial" w:hAnsi="Arial" w:cs="Arial"/>
          <w:i/>
          <w:sz w:val="18"/>
          <w:szCs w:val="18"/>
        </w:rPr>
        <w:t xml:space="preserve"> są dokładne i </w:t>
      </w:r>
      <w:r w:rsidRPr="00845460">
        <w:rPr>
          <w:rFonts w:ascii="Arial" w:hAnsi="Arial" w:cs="Arial"/>
          <w:i/>
          <w:sz w:val="18"/>
          <w:szCs w:val="18"/>
        </w:rPr>
        <w:t>prawidłowe oraz że zostały przedstawione z pełną świadomością konsek</w:t>
      </w:r>
      <w:r w:rsidR="001817FA" w:rsidRPr="00845460">
        <w:rPr>
          <w:rFonts w:ascii="Arial" w:hAnsi="Arial" w:cs="Arial"/>
          <w:i/>
          <w:sz w:val="18"/>
          <w:szCs w:val="18"/>
        </w:rPr>
        <w:t>wencji poważnego wprowadzenia w </w:t>
      </w:r>
      <w:r w:rsidRPr="00845460">
        <w:rPr>
          <w:rFonts w:ascii="Arial" w:hAnsi="Arial" w:cs="Arial"/>
          <w:i/>
          <w:sz w:val="18"/>
          <w:szCs w:val="18"/>
        </w:rPr>
        <w:t>błąd.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Niżej podpisany(-a) oficjalnie oświadcza, że jest w stanie, na żądanie i bez zwło</w:t>
      </w:r>
      <w:r w:rsidR="001817FA" w:rsidRPr="00845460">
        <w:rPr>
          <w:rFonts w:ascii="Arial" w:hAnsi="Arial" w:cs="Arial"/>
          <w:i/>
          <w:sz w:val="18"/>
          <w:szCs w:val="18"/>
        </w:rPr>
        <w:t>ki, przedstawić zaświadczenia i </w:t>
      </w:r>
      <w:r w:rsidRPr="00845460">
        <w:rPr>
          <w:rFonts w:ascii="Arial" w:hAnsi="Arial" w:cs="Arial"/>
          <w:i/>
          <w:sz w:val="18"/>
          <w:szCs w:val="18"/>
        </w:rPr>
        <w:t>inne rodzaje dowodów w formie dokumentów, z wyjątkiem przypadków, w których:</w:t>
      </w:r>
    </w:p>
    <w:p w:rsidR="00D17C51" w:rsidRPr="00845460" w:rsidRDefault="00D17C51" w:rsidP="001817FA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r w:rsidRPr="00845460">
        <w:rPr>
          <w:rFonts w:ascii="Arial" w:hAnsi="Arial" w:cs="Arial"/>
          <w:i/>
          <w:sz w:val="18"/>
          <w:szCs w:val="18"/>
        </w:rPr>
        <w:t>- Zamawiający ma możliwość uzyskania odpowiednich dokumentów potwierdzających bezpośrednio za pomocą bezpłatnej krajowej bazy danych.</w:t>
      </w:r>
    </w:p>
    <w:p w:rsidR="00D17C51" w:rsidRDefault="00D17C51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166EA0" w:rsidRPr="00845460" w:rsidRDefault="00166EA0" w:rsidP="00D17C51">
      <w:pPr>
        <w:spacing w:line="360" w:lineRule="auto"/>
        <w:rPr>
          <w:rFonts w:ascii="Arial" w:hAnsi="Arial" w:cs="Arial"/>
          <w:i/>
          <w:sz w:val="18"/>
          <w:szCs w:val="18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……………………………..,  data    .................................................           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4"/>
          <w:szCs w:val="14"/>
        </w:rPr>
        <w:t xml:space="preserve">       (miejscowość)          </w:t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 w:hanging="4956"/>
        <w:rPr>
          <w:rFonts w:ascii="Arial" w:hAnsi="Arial" w:cs="Arial"/>
          <w:sz w:val="16"/>
          <w:szCs w:val="16"/>
        </w:rPr>
      </w:pP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sz w:val="16"/>
          <w:szCs w:val="16"/>
        </w:rPr>
      </w:pPr>
      <w:r w:rsidRPr="00845460">
        <w:rPr>
          <w:rFonts w:ascii="Arial" w:hAnsi="Arial" w:cs="Arial"/>
          <w:sz w:val="16"/>
          <w:szCs w:val="16"/>
        </w:rPr>
        <w:t xml:space="preserve"> …………............................................................................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sz w:val="14"/>
          <w:szCs w:val="14"/>
        </w:rPr>
      </w:pP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</w:r>
      <w:r w:rsidRPr="00845460">
        <w:rPr>
          <w:rFonts w:ascii="Arial" w:hAnsi="Arial" w:cs="Arial"/>
          <w:sz w:val="16"/>
          <w:szCs w:val="16"/>
        </w:rPr>
        <w:tab/>
        <w:t xml:space="preserve">       </w:t>
      </w:r>
      <w:r w:rsidRPr="00845460">
        <w:rPr>
          <w:rFonts w:ascii="Arial" w:hAnsi="Arial" w:cs="Arial"/>
          <w:sz w:val="14"/>
          <w:szCs w:val="14"/>
        </w:rPr>
        <w:t xml:space="preserve"> (Podpis i pieczęć  wykonawcy/</w:t>
      </w:r>
    </w:p>
    <w:p w:rsidR="00D17C51" w:rsidRPr="00845460" w:rsidRDefault="00D17C51" w:rsidP="00D17C51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</w:pPr>
      <w:r w:rsidRPr="00845460">
        <w:rPr>
          <w:rFonts w:ascii="Arial" w:hAnsi="Arial" w:cs="Arial"/>
          <w:sz w:val="14"/>
          <w:szCs w:val="14"/>
        </w:rPr>
        <w:tab/>
      </w:r>
      <w:r w:rsidRPr="00845460">
        <w:rPr>
          <w:rFonts w:ascii="Arial" w:hAnsi="Arial" w:cs="Arial"/>
          <w:sz w:val="14"/>
          <w:szCs w:val="14"/>
        </w:rPr>
        <w:tab/>
        <w:t xml:space="preserve">             osoby uprawnionej do reprezentowania wykonawcy)</w:t>
      </w:r>
    </w:p>
    <w:p w:rsidR="007514EE" w:rsidRPr="00845460" w:rsidRDefault="007514EE" w:rsidP="00D17C51">
      <w:pPr>
        <w:spacing w:after="0" w:line="240" w:lineRule="auto"/>
        <w:jc w:val="right"/>
        <w:rPr>
          <w:rFonts w:ascii="Neo Sans Pro" w:hAnsi="Neo Sans Pro"/>
        </w:rPr>
      </w:pPr>
    </w:p>
    <w:sectPr w:rsidR="007514EE" w:rsidRPr="00845460" w:rsidSect="00933C3D">
      <w:headerReference w:type="default" r:id="rId8"/>
      <w:footerReference w:type="default" r:id="rId9"/>
      <w:pgSz w:w="11906" w:h="16838"/>
      <w:pgMar w:top="1135" w:right="1417" w:bottom="1276" w:left="1417" w:header="568" w:footer="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C8D" w:rsidRDefault="00613C8D" w:rsidP="003852FD">
      <w:pPr>
        <w:spacing w:after="0" w:line="240" w:lineRule="auto"/>
      </w:pPr>
      <w:r>
        <w:separator/>
      </w:r>
    </w:p>
  </w:endnote>
  <w:endnote w:type="continuationSeparator" w:id="0">
    <w:p w:rsidR="00613C8D" w:rsidRDefault="00613C8D" w:rsidP="0038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altName w:val="Segoe Script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452" w:rsidRPr="00FD3FBC" w:rsidRDefault="009F5452" w:rsidP="009F5452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>współfinansowany z Europejskiego Funduszu Społecznego w ramach Osi Priorytetowej X „Edukacja dla rozwoju regionu”</w:t>
    </w:r>
  </w:p>
  <w:p w:rsidR="009F5452" w:rsidRPr="00FD3FBC" w:rsidRDefault="009F5452" w:rsidP="009F5452">
    <w:pPr>
      <w:jc w:val="center"/>
      <w:rPr>
        <w:sz w:val="16"/>
        <w:szCs w:val="16"/>
      </w:rPr>
    </w:pP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Regionalnego Programu Operacyjnego Województwa Mazowieckiego na lata 2014-2020</w:t>
    </w:r>
  </w:p>
  <w:p w:rsidR="009F5452" w:rsidRDefault="009F5452" w:rsidP="009F5452">
    <w:pPr>
      <w:pStyle w:val="Stopka"/>
    </w:pPr>
  </w:p>
  <w:p w:rsidR="000924F1" w:rsidRPr="000924F1" w:rsidRDefault="000924F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C8D" w:rsidRDefault="00613C8D" w:rsidP="003852FD">
      <w:pPr>
        <w:spacing w:after="0" w:line="240" w:lineRule="auto"/>
      </w:pPr>
      <w:r>
        <w:separator/>
      </w:r>
    </w:p>
  </w:footnote>
  <w:footnote w:type="continuationSeparator" w:id="0">
    <w:p w:rsidR="00613C8D" w:rsidRDefault="00613C8D" w:rsidP="0038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C3D" w:rsidRPr="00647507" w:rsidRDefault="00933C3D" w:rsidP="00933C3D">
    <w:pPr>
      <w:pStyle w:val="Nagwek"/>
      <w:rPr>
        <w:rFonts w:ascii="Arial" w:hAnsi="Arial" w:cs="Arial"/>
        <w:sz w:val="10"/>
        <w:szCs w:val="10"/>
      </w:rPr>
    </w:pPr>
  </w:p>
  <w:p w:rsidR="00933C3D" w:rsidRPr="002C1849" w:rsidRDefault="00933C3D" w:rsidP="00933C3D">
    <w:pPr>
      <w:pStyle w:val="Nagwek"/>
      <w:rPr>
        <w:rFonts w:ascii="Neo Sans Pro" w:hAnsi="Neo Sans Pro"/>
      </w:rPr>
    </w:pPr>
  </w:p>
  <w:p w:rsidR="00AA1000" w:rsidRDefault="009F5452" w:rsidP="00AA1000">
    <w:pPr>
      <w:pStyle w:val="Nagwek"/>
    </w:pPr>
    <w:r w:rsidRPr="00842989">
      <w:rPr>
        <w:noProof/>
        <w:lang w:eastAsia="pl-PL"/>
      </w:rPr>
      <w:drawing>
        <wp:inline distT="0" distB="0" distL="0" distR="0" wp14:anchorId="1EC43697" wp14:editId="686EF34E">
          <wp:extent cx="5760720" cy="495136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0EB"/>
    <w:multiLevelType w:val="hybridMultilevel"/>
    <w:tmpl w:val="AA90C01E"/>
    <w:lvl w:ilvl="0" w:tplc="F7D0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7D6AE5"/>
    <w:multiLevelType w:val="hybridMultilevel"/>
    <w:tmpl w:val="44D63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5501"/>
    <w:multiLevelType w:val="hybridMultilevel"/>
    <w:tmpl w:val="7A00D5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6A524B2"/>
    <w:multiLevelType w:val="hybridMultilevel"/>
    <w:tmpl w:val="5EE84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846CB"/>
    <w:multiLevelType w:val="hybridMultilevel"/>
    <w:tmpl w:val="2ECCD526"/>
    <w:lvl w:ilvl="0" w:tplc="4168A3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66AC1"/>
    <w:multiLevelType w:val="hybridMultilevel"/>
    <w:tmpl w:val="166EBDB2"/>
    <w:lvl w:ilvl="0" w:tplc="F9AE46BE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color w:val="auto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 w15:restartNumberingAfterBreak="0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3FC2C5E"/>
    <w:multiLevelType w:val="hybridMultilevel"/>
    <w:tmpl w:val="1C6CDD20"/>
    <w:lvl w:ilvl="0" w:tplc="AE045B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F1ABE"/>
    <w:multiLevelType w:val="hybridMultilevel"/>
    <w:tmpl w:val="12884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10D7776"/>
    <w:multiLevelType w:val="hybridMultilevel"/>
    <w:tmpl w:val="35322FDC"/>
    <w:lvl w:ilvl="0" w:tplc="89723F10">
      <w:start w:val="1"/>
      <w:numFmt w:val="decimal"/>
      <w:lvlText w:val="%1."/>
      <w:lvlJc w:val="right"/>
      <w:pPr>
        <w:tabs>
          <w:tab w:val="num" w:pos="227"/>
        </w:tabs>
        <w:ind w:left="227" w:hanging="85"/>
      </w:pPr>
      <w:rPr>
        <w:b/>
        <w:bCs/>
        <w:i w:val="0"/>
        <w:iCs w:val="0"/>
      </w:rPr>
    </w:lvl>
    <w:lvl w:ilvl="1" w:tplc="A956CA4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b w:val="0"/>
        <w:bCs w:val="0"/>
        <w:i w:val="0"/>
        <w:iCs w:val="0"/>
      </w:rPr>
    </w:lvl>
    <w:lvl w:ilvl="2" w:tplc="AE46389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FD"/>
    <w:rsid w:val="00013612"/>
    <w:rsid w:val="00014553"/>
    <w:rsid w:val="00015943"/>
    <w:rsid w:val="000215D8"/>
    <w:rsid w:val="000252C6"/>
    <w:rsid w:val="0003136C"/>
    <w:rsid w:val="00041C1F"/>
    <w:rsid w:val="00051308"/>
    <w:rsid w:val="00054B56"/>
    <w:rsid w:val="000612E9"/>
    <w:rsid w:val="00070D8F"/>
    <w:rsid w:val="00091CB0"/>
    <w:rsid w:val="000924F1"/>
    <w:rsid w:val="0009273F"/>
    <w:rsid w:val="00097492"/>
    <w:rsid w:val="000A08E4"/>
    <w:rsid w:val="000C0DF8"/>
    <w:rsid w:val="000C3CE9"/>
    <w:rsid w:val="000C3FC0"/>
    <w:rsid w:val="000E55D4"/>
    <w:rsid w:val="000F3833"/>
    <w:rsid w:val="001416D9"/>
    <w:rsid w:val="001515AD"/>
    <w:rsid w:val="00160A70"/>
    <w:rsid w:val="00166EA0"/>
    <w:rsid w:val="00167230"/>
    <w:rsid w:val="00170C8A"/>
    <w:rsid w:val="00175B9F"/>
    <w:rsid w:val="001764EB"/>
    <w:rsid w:val="001817FA"/>
    <w:rsid w:val="00181A4B"/>
    <w:rsid w:val="001875CF"/>
    <w:rsid w:val="00194937"/>
    <w:rsid w:val="001E4143"/>
    <w:rsid w:val="001F7F2F"/>
    <w:rsid w:val="002015BC"/>
    <w:rsid w:val="00222885"/>
    <w:rsid w:val="00225ECF"/>
    <w:rsid w:val="002263CC"/>
    <w:rsid w:val="002433C8"/>
    <w:rsid w:val="00246311"/>
    <w:rsid w:val="0025112B"/>
    <w:rsid w:val="00254F29"/>
    <w:rsid w:val="00281811"/>
    <w:rsid w:val="0028331C"/>
    <w:rsid w:val="002A1DE0"/>
    <w:rsid w:val="002A7D48"/>
    <w:rsid w:val="002B5AD0"/>
    <w:rsid w:val="002D0831"/>
    <w:rsid w:val="002D3322"/>
    <w:rsid w:val="002D4914"/>
    <w:rsid w:val="002E2488"/>
    <w:rsid w:val="002E5EBB"/>
    <w:rsid w:val="002F0A07"/>
    <w:rsid w:val="002F6D6B"/>
    <w:rsid w:val="003066EB"/>
    <w:rsid w:val="003266E3"/>
    <w:rsid w:val="00333B4B"/>
    <w:rsid w:val="00352666"/>
    <w:rsid w:val="00353DD9"/>
    <w:rsid w:val="003542E8"/>
    <w:rsid w:val="0035538E"/>
    <w:rsid w:val="003569FA"/>
    <w:rsid w:val="00372CBE"/>
    <w:rsid w:val="003752B7"/>
    <w:rsid w:val="00377EC4"/>
    <w:rsid w:val="003803DE"/>
    <w:rsid w:val="003852FD"/>
    <w:rsid w:val="00392BE1"/>
    <w:rsid w:val="003957F3"/>
    <w:rsid w:val="00396624"/>
    <w:rsid w:val="003A29EA"/>
    <w:rsid w:val="003A3D8B"/>
    <w:rsid w:val="003B377E"/>
    <w:rsid w:val="003C3B22"/>
    <w:rsid w:val="003C41FF"/>
    <w:rsid w:val="003F2621"/>
    <w:rsid w:val="003F4F55"/>
    <w:rsid w:val="0040701A"/>
    <w:rsid w:val="00412FC8"/>
    <w:rsid w:val="00414CD8"/>
    <w:rsid w:val="00443AAF"/>
    <w:rsid w:val="004625E7"/>
    <w:rsid w:val="0047011F"/>
    <w:rsid w:val="004A147A"/>
    <w:rsid w:val="004B4DB6"/>
    <w:rsid w:val="004B7753"/>
    <w:rsid w:val="004E218E"/>
    <w:rsid w:val="004E50FC"/>
    <w:rsid w:val="004F0067"/>
    <w:rsid w:val="004F56AA"/>
    <w:rsid w:val="00500352"/>
    <w:rsid w:val="005406F2"/>
    <w:rsid w:val="00541DDC"/>
    <w:rsid w:val="00560014"/>
    <w:rsid w:val="00561A52"/>
    <w:rsid w:val="00564C33"/>
    <w:rsid w:val="00577F45"/>
    <w:rsid w:val="00583E41"/>
    <w:rsid w:val="005B5E10"/>
    <w:rsid w:val="005C1158"/>
    <w:rsid w:val="005C1E41"/>
    <w:rsid w:val="005C3C70"/>
    <w:rsid w:val="005D0E25"/>
    <w:rsid w:val="005E61A7"/>
    <w:rsid w:val="005F0991"/>
    <w:rsid w:val="005F410A"/>
    <w:rsid w:val="00603101"/>
    <w:rsid w:val="006037B5"/>
    <w:rsid w:val="00613C6F"/>
    <w:rsid w:val="00613C8D"/>
    <w:rsid w:val="00613DBA"/>
    <w:rsid w:val="00617363"/>
    <w:rsid w:val="00624D8B"/>
    <w:rsid w:val="00630412"/>
    <w:rsid w:val="00631214"/>
    <w:rsid w:val="00642017"/>
    <w:rsid w:val="00644805"/>
    <w:rsid w:val="00677E7D"/>
    <w:rsid w:val="00696CEA"/>
    <w:rsid w:val="006A2405"/>
    <w:rsid w:val="006A3BBF"/>
    <w:rsid w:val="006C26EA"/>
    <w:rsid w:val="006C417C"/>
    <w:rsid w:val="006C6606"/>
    <w:rsid w:val="006D7ED3"/>
    <w:rsid w:val="006E2C2B"/>
    <w:rsid w:val="007001D3"/>
    <w:rsid w:val="00702CDE"/>
    <w:rsid w:val="00703917"/>
    <w:rsid w:val="0070559B"/>
    <w:rsid w:val="00711D28"/>
    <w:rsid w:val="007361CC"/>
    <w:rsid w:val="007447A1"/>
    <w:rsid w:val="007514EE"/>
    <w:rsid w:val="007537CE"/>
    <w:rsid w:val="00757ECC"/>
    <w:rsid w:val="00763333"/>
    <w:rsid w:val="007A1F4F"/>
    <w:rsid w:val="007C0DEC"/>
    <w:rsid w:val="007C3983"/>
    <w:rsid w:val="007C5C76"/>
    <w:rsid w:val="007D4C1C"/>
    <w:rsid w:val="007D4DBF"/>
    <w:rsid w:val="007D6C6E"/>
    <w:rsid w:val="007E43F2"/>
    <w:rsid w:val="007E49BC"/>
    <w:rsid w:val="007F13B6"/>
    <w:rsid w:val="007F5437"/>
    <w:rsid w:val="00801FF5"/>
    <w:rsid w:val="0080728C"/>
    <w:rsid w:val="00845460"/>
    <w:rsid w:val="00847394"/>
    <w:rsid w:val="00856392"/>
    <w:rsid w:val="00860CA6"/>
    <w:rsid w:val="008618C3"/>
    <w:rsid w:val="00861DB9"/>
    <w:rsid w:val="00870303"/>
    <w:rsid w:val="008748B4"/>
    <w:rsid w:val="008A1CA7"/>
    <w:rsid w:val="008A21AC"/>
    <w:rsid w:val="008A7E1F"/>
    <w:rsid w:val="008B0985"/>
    <w:rsid w:val="008B2D25"/>
    <w:rsid w:val="008C0DFD"/>
    <w:rsid w:val="008C166E"/>
    <w:rsid w:val="008C4329"/>
    <w:rsid w:val="008D0881"/>
    <w:rsid w:val="008D33D3"/>
    <w:rsid w:val="008E3B8F"/>
    <w:rsid w:val="008E4DA4"/>
    <w:rsid w:val="008E4E6D"/>
    <w:rsid w:val="00901634"/>
    <w:rsid w:val="00910378"/>
    <w:rsid w:val="009104F8"/>
    <w:rsid w:val="00921DE9"/>
    <w:rsid w:val="00933C3D"/>
    <w:rsid w:val="0093416B"/>
    <w:rsid w:val="00936100"/>
    <w:rsid w:val="00943048"/>
    <w:rsid w:val="00943AD3"/>
    <w:rsid w:val="009809AD"/>
    <w:rsid w:val="009A7390"/>
    <w:rsid w:val="009C143B"/>
    <w:rsid w:val="009C4E5A"/>
    <w:rsid w:val="009D6CC6"/>
    <w:rsid w:val="009F5452"/>
    <w:rsid w:val="009F6691"/>
    <w:rsid w:val="009F7DC2"/>
    <w:rsid w:val="00A002BC"/>
    <w:rsid w:val="00A014A6"/>
    <w:rsid w:val="00A01F68"/>
    <w:rsid w:val="00A0328B"/>
    <w:rsid w:val="00A36993"/>
    <w:rsid w:val="00A379BB"/>
    <w:rsid w:val="00A37ABD"/>
    <w:rsid w:val="00A42309"/>
    <w:rsid w:val="00A423F5"/>
    <w:rsid w:val="00A661BD"/>
    <w:rsid w:val="00A67B4F"/>
    <w:rsid w:val="00A67FD3"/>
    <w:rsid w:val="00A802EB"/>
    <w:rsid w:val="00A83B2B"/>
    <w:rsid w:val="00A866E6"/>
    <w:rsid w:val="00A971DC"/>
    <w:rsid w:val="00AA1000"/>
    <w:rsid w:val="00AC1A19"/>
    <w:rsid w:val="00AC51E0"/>
    <w:rsid w:val="00AD47D3"/>
    <w:rsid w:val="00AD4F06"/>
    <w:rsid w:val="00AE25A4"/>
    <w:rsid w:val="00AF7B76"/>
    <w:rsid w:val="00AF7E05"/>
    <w:rsid w:val="00B015C1"/>
    <w:rsid w:val="00B06DF3"/>
    <w:rsid w:val="00B103DC"/>
    <w:rsid w:val="00B11EAB"/>
    <w:rsid w:val="00B27CF3"/>
    <w:rsid w:val="00B45ED0"/>
    <w:rsid w:val="00B513AF"/>
    <w:rsid w:val="00B527BE"/>
    <w:rsid w:val="00B56439"/>
    <w:rsid w:val="00B57A62"/>
    <w:rsid w:val="00B638B8"/>
    <w:rsid w:val="00B8494D"/>
    <w:rsid w:val="00BD552F"/>
    <w:rsid w:val="00BD6EE2"/>
    <w:rsid w:val="00BE4B3E"/>
    <w:rsid w:val="00BF60C9"/>
    <w:rsid w:val="00C03B2E"/>
    <w:rsid w:val="00C164C2"/>
    <w:rsid w:val="00C16C02"/>
    <w:rsid w:val="00C5210A"/>
    <w:rsid w:val="00C54898"/>
    <w:rsid w:val="00C63796"/>
    <w:rsid w:val="00C80647"/>
    <w:rsid w:val="00C912AF"/>
    <w:rsid w:val="00CA0271"/>
    <w:rsid w:val="00CB26D3"/>
    <w:rsid w:val="00CD5607"/>
    <w:rsid w:val="00CF0BE2"/>
    <w:rsid w:val="00CF2F50"/>
    <w:rsid w:val="00D003DE"/>
    <w:rsid w:val="00D11154"/>
    <w:rsid w:val="00D15E66"/>
    <w:rsid w:val="00D17C51"/>
    <w:rsid w:val="00D22785"/>
    <w:rsid w:val="00D417E6"/>
    <w:rsid w:val="00D419A5"/>
    <w:rsid w:val="00D53324"/>
    <w:rsid w:val="00D65B02"/>
    <w:rsid w:val="00D65F2D"/>
    <w:rsid w:val="00DA7A76"/>
    <w:rsid w:val="00DB1E99"/>
    <w:rsid w:val="00DD0F07"/>
    <w:rsid w:val="00DD1205"/>
    <w:rsid w:val="00DD581B"/>
    <w:rsid w:val="00DD6360"/>
    <w:rsid w:val="00DE1D0A"/>
    <w:rsid w:val="00E02A36"/>
    <w:rsid w:val="00E1102A"/>
    <w:rsid w:val="00E26BCD"/>
    <w:rsid w:val="00E3772B"/>
    <w:rsid w:val="00E73F97"/>
    <w:rsid w:val="00E8376F"/>
    <w:rsid w:val="00E84974"/>
    <w:rsid w:val="00E84DB9"/>
    <w:rsid w:val="00E85F20"/>
    <w:rsid w:val="00E9070D"/>
    <w:rsid w:val="00E91A36"/>
    <w:rsid w:val="00E963B3"/>
    <w:rsid w:val="00EB75DE"/>
    <w:rsid w:val="00ED6748"/>
    <w:rsid w:val="00ED7E2F"/>
    <w:rsid w:val="00EE72E6"/>
    <w:rsid w:val="00F05ADE"/>
    <w:rsid w:val="00F12674"/>
    <w:rsid w:val="00F1389C"/>
    <w:rsid w:val="00F23640"/>
    <w:rsid w:val="00F25D76"/>
    <w:rsid w:val="00F3546A"/>
    <w:rsid w:val="00F47602"/>
    <w:rsid w:val="00F570DC"/>
    <w:rsid w:val="00F64EFB"/>
    <w:rsid w:val="00F673D6"/>
    <w:rsid w:val="00F7071F"/>
    <w:rsid w:val="00F714ED"/>
    <w:rsid w:val="00F820D9"/>
    <w:rsid w:val="00F90F9E"/>
    <w:rsid w:val="00F951DD"/>
    <w:rsid w:val="00F95575"/>
    <w:rsid w:val="00FC0294"/>
    <w:rsid w:val="00FC58F9"/>
    <w:rsid w:val="00FD3824"/>
    <w:rsid w:val="00FE6F63"/>
    <w:rsid w:val="00FE7990"/>
    <w:rsid w:val="00FF4167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D1C7F6-2F61-45E1-A3DF-519295DB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2E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B56439"/>
    <w:pPr>
      <w:spacing w:before="100" w:beforeAutospacing="1" w:after="100" w:afterAutospacing="1" w:line="300" w:lineRule="atLeast"/>
      <w:outlineLvl w:val="0"/>
    </w:pPr>
    <w:rPr>
      <w:rFonts w:ascii="Verdana" w:eastAsia="Times New Roman" w:hAnsi="Verdana"/>
      <w:b/>
      <w:bCs/>
      <w:kern w:val="36"/>
      <w:sz w:val="26"/>
      <w:szCs w:val="26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FC5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52F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85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52F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5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52FD"/>
    <w:rPr>
      <w:rFonts w:ascii="Tahoma" w:hAnsi="Tahoma" w:cs="Tahoma"/>
      <w:sz w:val="16"/>
      <w:szCs w:val="16"/>
    </w:rPr>
  </w:style>
  <w:style w:type="character" w:customStyle="1" w:styleId="ZnakZnak1">
    <w:name w:val="Znak Znak1"/>
    <w:uiPriority w:val="99"/>
    <w:locked/>
    <w:rsid w:val="009809AD"/>
    <w:rPr>
      <w:rFonts w:ascii="Neo Sans Pro" w:hAnsi="Neo Sans Pro"/>
      <w:sz w:val="22"/>
      <w:lang w:val="pl-PL" w:eastAsia="en-US"/>
    </w:rPr>
  </w:style>
  <w:style w:type="paragraph" w:styleId="Akapitzlist">
    <w:name w:val="List Paragraph"/>
    <w:basedOn w:val="Normalny"/>
    <w:link w:val="AkapitzlistZnak"/>
    <w:qFormat/>
    <w:rsid w:val="007C5C76"/>
    <w:pPr>
      <w:ind w:left="720"/>
      <w:contextualSpacing/>
    </w:pPr>
  </w:style>
  <w:style w:type="character" w:styleId="Hipercze">
    <w:name w:val="Hyperlink"/>
    <w:uiPriority w:val="99"/>
    <w:unhideWhenUsed/>
    <w:rsid w:val="00A014A6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E849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56439"/>
    <w:rPr>
      <w:rFonts w:ascii="Verdana" w:eastAsia="Times New Roman" w:hAnsi="Verdana"/>
      <w:b/>
      <w:bCs/>
      <w:kern w:val="36"/>
      <w:sz w:val="26"/>
      <w:szCs w:val="26"/>
    </w:rPr>
  </w:style>
  <w:style w:type="table" w:styleId="Tabela-Siatka">
    <w:name w:val="Table Grid"/>
    <w:basedOn w:val="Standardowy"/>
    <w:locked/>
    <w:rsid w:val="00B564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C5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Text1">
    <w:name w:val="Text 1"/>
    <w:basedOn w:val="Normalny"/>
    <w:rsid w:val="00D17C51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17C51"/>
    <w:pPr>
      <w:numPr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17C51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17C51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17C51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D17C5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D17C51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TableParagraph">
    <w:name w:val="Table Paragraph"/>
    <w:basedOn w:val="Normalny"/>
    <w:uiPriority w:val="1"/>
    <w:qFormat/>
    <w:rsid w:val="00D17C51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character" w:customStyle="1" w:styleId="AkapitzlistZnak">
    <w:name w:val="Akapit z listą Znak"/>
    <w:link w:val="Akapitzlist"/>
    <w:locked/>
    <w:rsid w:val="00A802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1723D-0BFF-4400-8A2B-EB200E181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OBECNOŚCI</vt:lpstr>
    </vt:vector>
  </TitlesOfParts>
  <Company/>
  <LinksUpToDate>false</LinksUpToDate>
  <CharactersWithSpaces>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</dc:title>
  <dc:subject/>
  <dc:creator>User</dc:creator>
  <cp:keywords/>
  <dc:description/>
  <cp:lastModifiedBy>UG Radzanów</cp:lastModifiedBy>
  <cp:revision>5</cp:revision>
  <cp:lastPrinted>2018-01-24T13:55:00Z</cp:lastPrinted>
  <dcterms:created xsi:type="dcterms:W3CDTF">2019-01-25T13:41:00Z</dcterms:created>
  <dcterms:modified xsi:type="dcterms:W3CDTF">2019-05-24T09:08:00Z</dcterms:modified>
</cp:coreProperties>
</file>