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8C" w:rsidRPr="00872896" w:rsidRDefault="00B407A2" w:rsidP="00BA21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 Nr VII/40</w:t>
      </w:r>
      <w:r w:rsidR="0004368C" w:rsidRPr="00872896">
        <w:rPr>
          <w:rFonts w:ascii="Times New Roman" w:hAnsi="Times New Roman" w:cs="Times New Roman"/>
          <w:b/>
          <w:sz w:val="32"/>
          <w:szCs w:val="32"/>
        </w:rPr>
        <w:t xml:space="preserve">/12 </w:t>
      </w:r>
    </w:p>
    <w:p w:rsidR="0004368C" w:rsidRPr="00872896" w:rsidRDefault="0004368C" w:rsidP="00BA21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96">
        <w:rPr>
          <w:rFonts w:ascii="Times New Roman" w:hAnsi="Times New Roman" w:cs="Times New Roman"/>
          <w:b/>
          <w:sz w:val="28"/>
          <w:szCs w:val="28"/>
        </w:rPr>
        <w:t>Rady Gminy w Radzanowie</w:t>
      </w:r>
    </w:p>
    <w:p w:rsidR="0004368C" w:rsidRPr="00872896" w:rsidRDefault="0004368C" w:rsidP="00BA21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96">
        <w:rPr>
          <w:rFonts w:ascii="Times New Roman" w:hAnsi="Times New Roman" w:cs="Times New Roman"/>
          <w:b/>
          <w:sz w:val="28"/>
          <w:szCs w:val="28"/>
        </w:rPr>
        <w:t>z dnia 9 sierpnia 2012r</w:t>
      </w:r>
    </w:p>
    <w:p w:rsidR="0004368C" w:rsidRPr="00872896" w:rsidRDefault="0004368C" w:rsidP="00BA21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8C" w:rsidRDefault="0004368C" w:rsidP="00BA21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896">
        <w:rPr>
          <w:rFonts w:ascii="Times New Roman" w:hAnsi="Times New Roman" w:cs="Times New Roman"/>
        </w:rPr>
        <w:t xml:space="preserve">  </w:t>
      </w:r>
      <w:r w:rsidRPr="00C27022">
        <w:rPr>
          <w:rFonts w:ascii="Times New Roman" w:hAnsi="Times New Roman" w:cs="Times New Roman"/>
          <w:sz w:val="24"/>
          <w:szCs w:val="24"/>
        </w:rPr>
        <w:t xml:space="preserve">w sprawie:   </w:t>
      </w:r>
    </w:p>
    <w:p w:rsidR="00C27022" w:rsidRPr="00C27022" w:rsidRDefault="00C27022" w:rsidP="00BA21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368C" w:rsidRPr="00C27022" w:rsidRDefault="0004368C" w:rsidP="00BA21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C27022">
        <w:rPr>
          <w:rFonts w:ascii="Times New Roman" w:hAnsi="Times New Roman" w:cs="Times New Roman"/>
          <w:sz w:val="24"/>
          <w:szCs w:val="24"/>
        </w:rPr>
        <w:t xml:space="preserve">     </w:t>
      </w:r>
      <w:r w:rsidR="00872896" w:rsidRPr="00C270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7022">
        <w:rPr>
          <w:rFonts w:ascii="Times New Roman" w:hAnsi="Times New Roman" w:cs="Times New Roman"/>
          <w:b/>
        </w:rPr>
        <w:t>rozpatrzenia skargi Pana Jerzego Piątkowskiego   na działania Wójta Gminy Radzanów</w:t>
      </w:r>
      <w:r w:rsidRPr="00C27022">
        <w:rPr>
          <w:rFonts w:ascii="Times New Roman" w:hAnsi="Times New Roman" w:cs="Times New Roman"/>
        </w:rPr>
        <w:t>.</w:t>
      </w:r>
    </w:p>
    <w:p w:rsidR="00BA21FC" w:rsidRPr="00C27022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02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A21FC" w:rsidRPr="00C27022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368C" w:rsidRPr="00C27022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0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368C" w:rsidRPr="00C27022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="0004368C" w:rsidRPr="00C2702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4368C" w:rsidRPr="00C27022">
        <w:rPr>
          <w:rFonts w:ascii="Times New Roman" w:hAnsi="Times New Roman" w:cs="Times New Roman"/>
          <w:sz w:val="24"/>
          <w:szCs w:val="24"/>
        </w:rPr>
        <w:t xml:space="preserve">  15 ustawy z dnia 8 marca 1990r. o samorządzie gminnym (tekst jednolity: Dz. U. z 2001r. Nr 142, poz. 1591 z </w:t>
      </w:r>
      <w:proofErr w:type="spellStart"/>
      <w:r w:rsidR="0004368C" w:rsidRPr="00C27022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04368C" w:rsidRPr="00C27022">
        <w:rPr>
          <w:rFonts w:ascii="Times New Roman" w:hAnsi="Times New Roman" w:cs="Times New Roman"/>
          <w:sz w:val="24"/>
          <w:szCs w:val="24"/>
        </w:rPr>
        <w:t xml:space="preserve">. zm.)  i art. </w:t>
      </w:r>
      <w:r w:rsidRPr="00C27022">
        <w:rPr>
          <w:rFonts w:ascii="Times New Roman" w:hAnsi="Times New Roman" w:cs="Times New Roman"/>
          <w:sz w:val="24"/>
          <w:szCs w:val="24"/>
        </w:rPr>
        <w:t xml:space="preserve">234 </w:t>
      </w:r>
      <w:proofErr w:type="spellStart"/>
      <w:r w:rsidR="0004368C" w:rsidRPr="00C2702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4368C" w:rsidRPr="00C27022">
        <w:rPr>
          <w:rFonts w:ascii="Times New Roman" w:hAnsi="Times New Roman" w:cs="Times New Roman"/>
          <w:sz w:val="24"/>
          <w:szCs w:val="24"/>
        </w:rPr>
        <w:t xml:space="preserve">  </w:t>
      </w:r>
      <w:r w:rsidRPr="00C27022">
        <w:rPr>
          <w:rFonts w:ascii="Times New Roman" w:hAnsi="Times New Roman" w:cs="Times New Roman"/>
          <w:sz w:val="24"/>
          <w:szCs w:val="24"/>
        </w:rPr>
        <w:t xml:space="preserve">1 i art. 236 </w:t>
      </w:r>
      <w:r w:rsidR="0004368C" w:rsidRPr="00C27022">
        <w:rPr>
          <w:rFonts w:ascii="Times New Roman" w:hAnsi="Times New Roman" w:cs="Times New Roman"/>
          <w:sz w:val="24"/>
          <w:szCs w:val="24"/>
        </w:rPr>
        <w:t xml:space="preserve"> ustawy </w:t>
      </w:r>
      <w:r w:rsidR="00C27022">
        <w:rPr>
          <w:rFonts w:ascii="Times New Roman" w:hAnsi="Times New Roman" w:cs="Times New Roman"/>
          <w:sz w:val="24"/>
          <w:szCs w:val="24"/>
        </w:rPr>
        <w:t xml:space="preserve"> </w:t>
      </w:r>
      <w:r w:rsidR="00872896" w:rsidRPr="00C27022">
        <w:rPr>
          <w:rFonts w:ascii="Times New Roman" w:hAnsi="Times New Roman" w:cs="Times New Roman"/>
          <w:sz w:val="24"/>
          <w:szCs w:val="24"/>
        </w:rPr>
        <w:t xml:space="preserve">z dnia </w:t>
      </w:r>
      <w:r w:rsidR="0004368C" w:rsidRPr="00C27022">
        <w:rPr>
          <w:rFonts w:ascii="Times New Roman" w:hAnsi="Times New Roman" w:cs="Times New Roman"/>
          <w:sz w:val="24"/>
          <w:szCs w:val="24"/>
        </w:rPr>
        <w:t xml:space="preserve">14 czerwca 1960 r. Kodeks postępowania administracyjnego  (tj. Dz. U. </w:t>
      </w:r>
      <w:r w:rsidR="00C270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368C" w:rsidRPr="00C27022">
        <w:rPr>
          <w:rFonts w:ascii="Times New Roman" w:hAnsi="Times New Roman" w:cs="Times New Roman"/>
          <w:sz w:val="24"/>
          <w:szCs w:val="24"/>
        </w:rPr>
        <w:t>z 2000 r. Nr 98 poz.1071 ze zm.,)   Rada Gminy  w Radzanowie uchwala  co następuje:</w:t>
      </w:r>
    </w:p>
    <w:p w:rsidR="00B2295E" w:rsidRPr="00C27022" w:rsidRDefault="00B2295E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896" w:rsidRPr="00C27022" w:rsidRDefault="00872896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368C" w:rsidRPr="00C27022" w:rsidRDefault="0004368C" w:rsidP="00BA21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022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72896" w:rsidRPr="00C27022" w:rsidRDefault="00872896" w:rsidP="00BA21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8C" w:rsidRPr="00C27022" w:rsidRDefault="0004368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022">
        <w:rPr>
          <w:rFonts w:ascii="Times New Roman" w:hAnsi="Times New Roman" w:cs="Times New Roman"/>
          <w:sz w:val="24"/>
          <w:szCs w:val="24"/>
        </w:rPr>
        <w:t xml:space="preserve">Po zapoznaniu się ze skargą Pana  Jerzego Piątkowskiego </w:t>
      </w:r>
      <w:r w:rsidR="00BA21FC" w:rsidRPr="00C27022">
        <w:rPr>
          <w:rFonts w:ascii="Times New Roman" w:hAnsi="Times New Roman" w:cs="Times New Roman"/>
          <w:sz w:val="24"/>
          <w:szCs w:val="24"/>
        </w:rPr>
        <w:t>z</w:t>
      </w:r>
      <w:r w:rsidR="00B2295E" w:rsidRPr="00C27022">
        <w:rPr>
          <w:rFonts w:ascii="Times New Roman" w:hAnsi="Times New Roman" w:cs="Times New Roman"/>
          <w:sz w:val="24"/>
          <w:szCs w:val="24"/>
        </w:rPr>
        <w:t xml:space="preserve">łożoną do </w:t>
      </w:r>
      <w:r w:rsidR="00872896" w:rsidRPr="00C27022">
        <w:rPr>
          <w:rFonts w:ascii="Times New Roman" w:hAnsi="Times New Roman" w:cs="Times New Roman"/>
          <w:sz w:val="24"/>
          <w:szCs w:val="24"/>
        </w:rPr>
        <w:t xml:space="preserve"> Ministerstwa Sprawiedliwości </w:t>
      </w:r>
      <w:r w:rsidRPr="00C27022">
        <w:rPr>
          <w:rFonts w:ascii="Times New Roman" w:hAnsi="Times New Roman" w:cs="Times New Roman"/>
          <w:sz w:val="24"/>
          <w:szCs w:val="24"/>
        </w:rPr>
        <w:t xml:space="preserve">na działania Wójta Gminy Radzanów oraz po zapoznaniu się </w:t>
      </w:r>
      <w:r w:rsidR="00B2295E" w:rsidRPr="00C27022">
        <w:rPr>
          <w:rFonts w:ascii="Times New Roman" w:hAnsi="Times New Roman" w:cs="Times New Roman"/>
          <w:sz w:val="24"/>
          <w:szCs w:val="24"/>
        </w:rPr>
        <w:t xml:space="preserve"> </w:t>
      </w:r>
      <w:r w:rsidR="00C2702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27022">
        <w:rPr>
          <w:rFonts w:ascii="Times New Roman" w:hAnsi="Times New Roman" w:cs="Times New Roman"/>
          <w:sz w:val="24"/>
          <w:szCs w:val="24"/>
        </w:rPr>
        <w:t>z dokumentami sprawy Rada Gminy uznaje</w:t>
      </w:r>
      <w:r w:rsidR="00872896" w:rsidRPr="00C27022">
        <w:rPr>
          <w:rFonts w:ascii="Times New Roman" w:hAnsi="Times New Roman" w:cs="Times New Roman"/>
          <w:sz w:val="24"/>
          <w:szCs w:val="24"/>
        </w:rPr>
        <w:t xml:space="preserve"> </w:t>
      </w:r>
      <w:r w:rsidR="00BA21FC" w:rsidRPr="00C27022">
        <w:rPr>
          <w:rFonts w:ascii="Times New Roman" w:hAnsi="Times New Roman" w:cs="Times New Roman"/>
          <w:sz w:val="24"/>
          <w:szCs w:val="24"/>
        </w:rPr>
        <w:t xml:space="preserve"> się za niewłaściwą do rozpatrzenia skargi.</w:t>
      </w:r>
      <w:r w:rsidR="00872896" w:rsidRPr="00C27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896" w:rsidRPr="00C27022" w:rsidRDefault="00872896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7BF" w:rsidRPr="00C27022" w:rsidRDefault="00E247BF" w:rsidP="00BA21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022">
        <w:rPr>
          <w:rFonts w:ascii="Times New Roman" w:hAnsi="Times New Roman" w:cs="Times New Roman"/>
          <w:b/>
          <w:sz w:val="24"/>
          <w:szCs w:val="24"/>
        </w:rPr>
        <w:t>§ 2.</w:t>
      </w:r>
    </w:p>
    <w:p w:rsidR="00BA21FC" w:rsidRPr="00C27022" w:rsidRDefault="00BA21FC" w:rsidP="00BA21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BF" w:rsidRPr="00C27022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022">
        <w:rPr>
          <w:rFonts w:ascii="Times New Roman" w:hAnsi="Times New Roman" w:cs="Times New Roman"/>
          <w:sz w:val="24"/>
          <w:szCs w:val="24"/>
        </w:rPr>
        <w:t>Uzasadnienie stanowi załącznik do niniejszej uchwały.</w:t>
      </w:r>
    </w:p>
    <w:p w:rsidR="00BA21FC" w:rsidRPr="00C27022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896" w:rsidRPr="00C27022" w:rsidRDefault="00872896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896" w:rsidRPr="00C27022" w:rsidRDefault="00872896" w:rsidP="00BA21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022">
        <w:rPr>
          <w:rFonts w:ascii="Times New Roman" w:hAnsi="Times New Roman" w:cs="Times New Roman"/>
          <w:b/>
          <w:sz w:val="24"/>
          <w:szCs w:val="24"/>
        </w:rPr>
        <w:t>§ 3.</w:t>
      </w:r>
    </w:p>
    <w:p w:rsidR="00BA21FC" w:rsidRPr="00C27022" w:rsidRDefault="00BA21FC" w:rsidP="00BA21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96" w:rsidRPr="00C27022" w:rsidRDefault="00872896" w:rsidP="00BA21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7022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A21FC" w:rsidRPr="00C27022" w:rsidRDefault="00BA21FC" w:rsidP="00BA21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2896" w:rsidRPr="00C27022" w:rsidRDefault="00872896" w:rsidP="00BA21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96" w:rsidRPr="00C27022" w:rsidRDefault="00872896" w:rsidP="00BA21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022">
        <w:rPr>
          <w:rFonts w:ascii="Times New Roman" w:hAnsi="Times New Roman" w:cs="Times New Roman"/>
          <w:b/>
          <w:sz w:val="24"/>
          <w:szCs w:val="24"/>
        </w:rPr>
        <w:t>§ 4.</w:t>
      </w:r>
    </w:p>
    <w:p w:rsidR="00BA21FC" w:rsidRPr="00C27022" w:rsidRDefault="00BA21FC" w:rsidP="00BA21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96" w:rsidRPr="00C27022" w:rsidRDefault="00872896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02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A21FC" w:rsidRPr="00C27022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1FB" w:rsidRPr="00D171FB" w:rsidRDefault="00D171FB" w:rsidP="00D171F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D171FB">
        <w:rPr>
          <w:rFonts w:ascii="Times New Roman" w:hAnsi="Times New Roman" w:cs="Times New Roman"/>
        </w:rPr>
        <w:t>Przewodniczący Rady Gminy</w:t>
      </w:r>
    </w:p>
    <w:p w:rsidR="00D171FB" w:rsidRPr="00D171FB" w:rsidRDefault="00D171FB" w:rsidP="00D171F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D171FB">
        <w:rPr>
          <w:rFonts w:ascii="Times New Roman" w:hAnsi="Times New Roman" w:cs="Times New Roman"/>
        </w:rPr>
        <w:t xml:space="preserve">                                                                                                         w Radzanowie</w:t>
      </w:r>
    </w:p>
    <w:p w:rsidR="00D171FB" w:rsidRPr="00D171FB" w:rsidRDefault="00D171FB" w:rsidP="00D171F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D171FB">
        <w:rPr>
          <w:rFonts w:ascii="Times New Roman" w:hAnsi="Times New Roman" w:cs="Times New Roman"/>
        </w:rPr>
        <w:t xml:space="preserve">                                                                                                         Jan Gajda</w:t>
      </w:r>
    </w:p>
    <w:p w:rsidR="00BA21FC" w:rsidRPr="00C27022" w:rsidRDefault="00BA21FC" w:rsidP="00D171F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21FC" w:rsidRPr="00C27022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21FC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BA21FC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BA21FC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BA21FC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BA21FC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BA21FC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BA21FC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BA21FC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BA21FC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BA21FC" w:rsidRDefault="00BA21FC" w:rsidP="00BA21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C928BB" w:rsidRPr="00B407A2" w:rsidRDefault="00C928BB" w:rsidP="00B407A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sectPr w:rsidR="00C928BB" w:rsidRPr="00B407A2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68C"/>
    <w:rsid w:val="000134CF"/>
    <w:rsid w:val="0004368C"/>
    <w:rsid w:val="00054894"/>
    <w:rsid w:val="000816C5"/>
    <w:rsid w:val="000B6D1A"/>
    <w:rsid w:val="001D7E3C"/>
    <w:rsid w:val="004522E7"/>
    <w:rsid w:val="00652B55"/>
    <w:rsid w:val="00710EA3"/>
    <w:rsid w:val="0081291C"/>
    <w:rsid w:val="00833AA3"/>
    <w:rsid w:val="00855D11"/>
    <w:rsid w:val="00872896"/>
    <w:rsid w:val="008823D7"/>
    <w:rsid w:val="00990158"/>
    <w:rsid w:val="00B1637A"/>
    <w:rsid w:val="00B2295E"/>
    <w:rsid w:val="00B407A2"/>
    <w:rsid w:val="00BA21FC"/>
    <w:rsid w:val="00BD3334"/>
    <w:rsid w:val="00BD6A33"/>
    <w:rsid w:val="00C27022"/>
    <w:rsid w:val="00C928BB"/>
    <w:rsid w:val="00CC34EC"/>
    <w:rsid w:val="00D171FB"/>
    <w:rsid w:val="00D64DFC"/>
    <w:rsid w:val="00D825D3"/>
    <w:rsid w:val="00DA6C9A"/>
    <w:rsid w:val="00E247BF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8C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11</cp:revision>
  <cp:lastPrinted>2012-08-03T08:55:00Z</cp:lastPrinted>
  <dcterms:created xsi:type="dcterms:W3CDTF">2012-08-01T07:13:00Z</dcterms:created>
  <dcterms:modified xsi:type="dcterms:W3CDTF">2012-11-22T09:48:00Z</dcterms:modified>
</cp:coreProperties>
</file>