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5A" w:rsidRPr="00E36352" w:rsidRDefault="001F325A" w:rsidP="001F325A">
      <w:pPr>
        <w:pStyle w:val="Nagwek1"/>
        <w:spacing w:before="28" w:after="28"/>
        <w:rPr>
          <w:b/>
        </w:rPr>
      </w:pPr>
      <w:r w:rsidRPr="00E36352">
        <w:rPr>
          <w:b/>
        </w:rPr>
        <w:t>U C H W A Ł A   Nr</w:t>
      </w:r>
      <w:r w:rsidR="00E36352" w:rsidRPr="00E36352">
        <w:rPr>
          <w:b/>
        </w:rPr>
        <w:t xml:space="preserve"> </w:t>
      </w:r>
      <w:r w:rsidRPr="00E36352">
        <w:rPr>
          <w:b/>
        </w:rPr>
        <w:t xml:space="preserve"> </w:t>
      </w:r>
      <w:r w:rsidR="00E36352" w:rsidRPr="00E36352">
        <w:rPr>
          <w:b/>
        </w:rPr>
        <w:t>VIII</w:t>
      </w:r>
      <w:r w:rsidRPr="00E36352">
        <w:rPr>
          <w:b/>
        </w:rPr>
        <w:t>/</w:t>
      </w:r>
      <w:r w:rsidR="00ED72A9">
        <w:rPr>
          <w:b/>
        </w:rPr>
        <w:t>38</w:t>
      </w:r>
      <w:r w:rsidR="00E36352" w:rsidRPr="00E36352">
        <w:rPr>
          <w:b/>
        </w:rPr>
        <w:t>/2016</w:t>
      </w:r>
    </w:p>
    <w:p w:rsidR="001F325A" w:rsidRDefault="001F325A" w:rsidP="001F325A">
      <w:pPr>
        <w:pStyle w:val="Nagwek1"/>
        <w:spacing w:before="28" w:after="28"/>
        <w:rPr>
          <w:b/>
          <w:bCs/>
        </w:rPr>
      </w:pPr>
      <w:r>
        <w:rPr>
          <w:b/>
        </w:rPr>
        <w:t>Rady Gminy Radzanów</w:t>
      </w:r>
    </w:p>
    <w:p w:rsidR="001F325A" w:rsidRDefault="001F325A" w:rsidP="001F325A">
      <w:pPr>
        <w:pStyle w:val="Nagwek1"/>
        <w:spacing w:before="28" w:after="28"/>
        <w:rPr>
          <w:b/>
          <w:bCs/>
        </w:rPr>
      </w:pPr>
      <w:r>
        <w:rPr>
          <w:b/>
          <w:bCs/>
        </w:rPr>
        <w:t xml:space="preserve">z dnia </w:t>
      </w:r>
      <w:r w:rsidR="00ED72A9">
        <w:rPr>
          <w:b/>
          <w:bCs/>
        </w:rPr>
        <w:t>22</w:t>
      </w:r>
      <w:r w:rsidR="00E36352">
        <w:rPr>
          <w:b/>
          <w:bCs/>
        </w:rPr>
        <w:t xml:space="preserve"> listopada 2016</w:t>
      </w:r>
      <w:r>
        <w:rPr>
          <w:b/>
          <w:bCs/>
        </w:rPr>
        <w:t>r.</w:t>
      </w:r>
    </w:p>
    <w:p w:rsidR="00D36583" w:rsidRDefault="00D36583" w:rsidP="00D36583">
      <w:pPr>
        <w:pStyle w:val="Tekstpodstawowy"/>
      </w:pPr>
    </w:p>
    <w:p w:rsidR="00D36583" w:rsidRPr="00D36583" w:rsidRDefault="00D36583" w:rsidP="00D36583">
      <w:pPr>
        <w:pStyle w:val="Tekstpodstawowy"/>
      </w:pPr>
    </w:p>
    <w:p w:rsidR="001F325A" w:rsidRDefault="001F325A" w:rsidP="001F325A">
      <w:pPr>
        <w:pStyle w:val="Stopka"/>
        <w:tabs>
          <w:tab w:val="clear" w:pos="4819"/>
          <w:tab w:val="clear" w:pos="9638"/>
          <w:tab w:val="left" w:pos="708"/>
        </w:tabs>
        <w:spacing w:before="28" w:after="28"/>
        <w:rPr>
          <w:b/>
        </w:rPr>
      </w:pPr>
      <w:r>
        <w:rPr>
          <w:bCs/>
        </w:rPr>
        <w:t>w sprawie:</w:t>
      </w:r>
      <w:r>
        <w:rPr>
          <w:b/>
        </w:rPr>
        <w:t xml:space="preserve"> </w:t>
      </w:r>
    </w:p>
    <w:p w:rsidR="001F325A" w:rsidRDefault="001F325A" w:rsidP="001F325A">
      <w:pPr>
        <w:pStyle w:val="Stopka"/>
        <w:tabs>
          <w:tab w:val="clear" w:pos="4819"/>
          <w:tab w:val="clear" w:pos="9638"/>
          <w:tab w:val="left" w:pos="708"/>
        </w:tabs>
        <w:spacing w:before="28" w:after="28"/>
        <w:rPr>
          <w:b/>
        </w:rPr>
      </w:pPr>
      <w:r>
        <w:rPr>
          <w:b/>
        </w:rPr>
        <w:t xml:space="preserve">                 uchwalenia „Gminnego Programu Profilaktyki i Rozwiązywania</w:t>
      </w:r>
    </w:p>
    <w:p w:rsidR="001F325A" w:rsidRDefault="001F325A" w:rsidP="001F325A">
      <w:pPr>
        <w:pStyle w:val="Stopka"/>
        <w:tabs>
          <w:tab w:val="clear" w:pos="4819"/>
          <w:tab w:val="clear" w:pos="9638"/>
          <w:tab w:val="left" w:pos="708"/>
        </w:tabs>
        <w:spacing w:before="28" w:after="28"/>
        <w:rPr>
          <w:b/>
        </w:rPr>
      </w:pPr>
      <w:r>
        <w:rPr>
          <w:b/>
        </w:rPr>
        <w:t xml:space="preserve">                 Problemów Alkoholowych na rok 201</w:t>
      </w:r>
      <w:r w:rsidR="00E36352">
        <w:rPr>
          <w:b/>
        </w:rPr>
        <w:t>7</w:t>
      </w:r>
      <w:r>
        <w:rPr>
          <w:b/>
        </w:rPr>
        <w:t xml:space="preserve">”. </w:t>
      </w:r>
    </w:p>
    <w:p w:rsidR="001F325A" w:rsidRDefault="001F325A" w:rsidP="001F325A">
      <w:pPr>
        <w:spacing w:before="28" w:after="28"/>
        <w:jc w:val="both"/>
        <w:rPr>
          <w:b/>
        </w:rPr>
      </w:pPr>
    </w:p>
    <w:p w:rsidR="001F325A" w:rsidRDefault="001F325A" w:rsidP="001F325A">
      <w:pPr>
        <w:spacing w:before="28" w:after="28"/>
        <w:jc w:val="both"/>
      </w:pPr>
      <w:r>
        <w:t xml:space="preserve">                 Na podstawie art. 18 ust. 2 pkt 15 ustawy z dnia 8 marca 1990 roku o samorz</w:t>
      </w:r>
      <w:r w:rsidR="00E36352">
        <w:t>ądzie gminnym (tj. Dz. U. z 2016</w:t>
      </w:r>
      <w:r>
        <w:t xml:space="preserve">r. poz. </w:t>
      </w:r>
      <w:r w:rsidR="00E36352">
        <w:t>446 z późn.zm.)</w:t>
      </w:r>
      <w:r>
        <w:t xml:space="preserve"> w związku z art. 4</w:t>
      </w:r>
      <w:r>
        <w:rPr>
          <w:vertAlign w:val="superscript"/>
        </w:rPr>
        <w:t>1</w:t>
      </w:r>
      <w:r>
        <w:t xml:space="preserve"> ust. 2 i</w:t>
      </w:r>
      <w:r w:rsidR="00E36352">
        <w:t xml:space="preserve"> 5 ustawy z dnia                           </w:t>
      </w:r>
      <w:r>
        <w:t xml:space="preserve">  26 października 1982r. o wychowaniu w trzeźwości  i przeciwd</w:t>
      </w:r>
      <w:r w:rsidR="00E36352">
        <w:t xml:space="preserve">ziałaniu alkoholizmowi                    </w:t>
      </w:r>
      <w:r>
        <w:t xml:space="preserve"> (</w:t>
      </w:r>
      <w:proofErr w:type="spellStart"/>
      <w:r>
        <w:t>t.j</w:t>
      </w:r>
      <w:proofErr w:type="spellEnd"/>
      <w:r>
        <w:t xml:space="preserve">. Dz. U. z 2015r. poz. 1286  z </w:t>
      </w:r>
      <w:proofErr w:type="spellStart"/>
      <w:r>
        <w:t>późn</w:t>
      </w:r>
      <w:proofErr w:type="spellEnd"/>
      <w:r>
        <w:t xml:space="preserve">. zm.) </w:t>
      </w:r>
      <w:r>
        <w:rPr>
          <w:bCs/>
        </w:rPr>
        <w:t xml:space="preserve">Rada Gminy </w:t>
      </w:r>
      <w:r w:rsidR="00E36352">
        <w:rPr>
          <w:bCs/>
        </w:rPr>
        <w:t xml:space="preserve"> </w:t>
      </w:r>
      <w:r>
        <w:rPr>
          <w:bCs/>
        </w:rPr>
        <w:t>Radzan</w:t>
      </w:r>
      <w:r w:rsidR="00E36352">
        <w:rPr>
          <w:bCs/>
        </w:rPr>
        <w:t xml:space="preserve">ów uchwala  </w:t>
      </w:r>
      <w:r>
        <w:rPr>
          <w:bCs/>
        </w:rPr>
        <w:t xml:space="preserve"> co następuje:</w:t>
      </w:r>
    </w:p>
    <w:p w:rsidR="001F325A" w:rsidRDefault="001F325A" w:rsidP="001F325A">
      <w:pPr>
        <w:spacing w:before="28" w:after="28"/>
        <w:jc w:val="both"/>
      </w:pPr>
    </w:p>
    <w:p w:rsidR="001F325A" w:rsidRDefault="001F325A" w:rsidP="001F325A">
      <w:pPr>
        <w:spacing w:before="28" w:after="28"/>
        <w:jc w:val="center"/>
        <w:rPr>
          <w:b/>
          <w:bCs/>
        </w:rPr>
      </w:pPr>
      <w:r>
        <w:rPr>
          <w:b/>
          <w:bCs/>
        </w:rPr>
        <w:t>§ 1.</w:t>
      </w:r>
    </w:p>
    <w:p w:rsidR="00ED72A9" w:rsidRDefault="00ED72A9" w:rsidP="001F325A">
      <w:pPr>
        <w:spacing w:before="28" w:after="28"/>
        <w:jc w:val="center"/>
        <w:rPr>
          <w:b/>
          <w:bCs/>
        </w:rPr>
      </w:pPr>
    </w:p>
    <w:p w:rsidR="001F325A" w:rsidRDefault="001F325A" w:rsidP="001F325A">
      <w:pPr>
        <w:spacing w:before="28" w:after="28"/>
        <w:jc w:val="both"/>
      </w:pPr>
      <w:r>
        <w:t>Uchwala się Gminny Program Profilaktyki i Rozwiązywania Problemów Alkoholowych                         na 201</w:t>
      </w:r>
      <w:r w:rsidR="00E36352">
        <w:t>7</w:t>
      </w:r>
      <w:r>
        <w:t xml:space="preserve"> rok stanowiący załącznik do niniejszej uchwały.</w:t>
      </w:r>
    </w:p>
    <w:p w:rsidR="001F325A" w:rsidRDefault="001F325A" w:rsidP="001F325A">
      <w:pPr>
        <w:spacing w:before="28" w:after="28"/>
        <w:jc w:val="both"/>
      </w:pPr>
    </w:p>
    <w:p w:rsidR="001F325A" w:rsidRDefault="001F325A" w:rsidP="001F325A">
      <w:pPr>
        <w:spacing w:before="28" w:after="28"/>
        <w:jc w:val="center"/>
        <w:rPr>
          <w:b/>
          <w:bCs/>
        </w:rPr>
      </w:pPr>
      <w:r>
        <w:rPr>
          <w:b/>
          <w:bCs/>
        </w:rPr>
        <w:t>§ 2.</w:t>
      </w:r>
    </w:p>
    <w:p w:rsidR="00ED72A9" w:rsidRDefault="00ED72A9" w:rsidP="001F325A">
      <w:pPr>
        <w:spacing w:before="28" w:after="28"/>
        <w:jc w:val="center"/>
        <w:rPr>
          <w:b/>
          <w:bCs/>
        </w:rPr>
      </w:pPr>
    </w:p>
    <w:p w:rsidR="001F325A" w:rsidRDefault="001F325A" w:rsidP="001F325A">
      <w:pPr>
        <w:spacing w:before="28" w:after="28"/>
        <w:jc w:val="both"/>
      </w:pPr>
      <w:r>
        <w:t>Źródłem finansowania zadań niniejszego Programu są środki finansowe budżetu gminy pochodzące z opłat za wydane zezwolenia na sprzedaż napojów alkoholowych.</w:t>
      </w:r>
    </w:p>
    <w:p w:rsidR="001F325A" w:rsidRDefault="001F325A" w:rsidP="001F325A">
      <w:pPr>
        <w:spacing w:before="28" w:after="28"/>
        <w:jc w:val="both"/>
      </w:pPr>
    </w:p>
    <w:p w:rsidR="001F325A" w:rsidRDefault="001F325A" w:rsidP="001F325A">
      <w:pPr>
        <w:spacing w:before="28" w:after="28"/>
        <w:jc w:val="center"/>
        <w:rPr>
          <w:b/>
          <w:bCs/>
        </w:rPr>
      </w:pPr>
      <w:r>
        <w:rPr>
          <w:b/>
          <w:bCs/>
        </w:rPr>
        <w:t>§ 3.</w:t>
      </w:r>
    </w:p>
    <w:p w:rsidR="00ED72A9" w:rsidRDefault="00ED72A9" w:rsidP="001F325A">
      <w:pPr>
        <w:spacing w:before="28" w:after="28"/>
        <w:jc w:val="center"/>
        <w:rPr>
          <w:b/>
          <w:bCs/>
        </w:rPr>
      </w:pPr>
    </w:p>
    <w:p w:rsidR="001F325A" w:rsidRDefault="001F325A" w:rsidP="001F325A">
      <w:pPr>
        <w:spacing w:before="28" w:after="28"/>
        <w:jc w:val="both"/>
      </w:pPr>
      <w:r>
        <w:t>Wykonanie uchwały powierza się Wójtowi Gminy Radzanów.</w:t>
      </w:r>
    </w:p>
    <w:p w:rsidR="001F325A" w:rsidRDefault="001F325A" w:rsidP="001F325A">
      <w:pPr>
        <w:spacing w:before="28" w:after="28"/>
        <w:jc w:val="both"/>
      </w:pPr>
    </w:p>
    <w:p w:rsidR="001F325A" w:rsidRDefault="001F325A" w:rsidP="001F325A">
      <w:pPr>
        <w:spacing w:before="28" w:after="28"/>
        <w:jc w:val="center"/>
        <w:rPr>
          <w:b/>
          <w:bCs/>
        </w:rPr>
      </w:pPr>
      <w:r>
        <w:rPr>
          <w:b/>
          <w:bCs/>
        </w:rPr>
        <w:t>§ 4.</w:t>
      </w:r>
    </w:p>
    <w:p w:rsidR="00ED72A9" w:rsidRDefault="00ED72A9" w:rsidP="001F325A">
      <w:pPr>
        <w:spacing w:before="28" w:after="28"/>
        <w:jc w:val="center"/>
        <w:rPr>
          <w:b/>
          <w:bCs/>
        </w:rPr>
      </w:pPr>
    </w:p>
    <w:p w:rsidR="001F325A" w:rsidRDefault="001F325A" w:rsidP="001F325A">
      <w:pPr>
        <w:spacing w:before="28" w:after="28"/>
        <w:jc w:val="both"/>
      </w:pPr>
      <w:r>
        <w:t>Uchwała wchodzi w życie  z dniem podjęcia z mocą obowiązującą od 1 stycznia 201</w:t>
      </w:r>
      <w:r w:rsidR="00E36352">
        <w:t>7</w:t>
      </w:r>
      <w:r>
        <w:t>r.</w:t>
      </w:r>
    </w:p>
    <w:p w:rsidR="001F325A" w:rsidRDefault="001F325A" w:rsidP="001F325A">
      <w:pPr>
        <w:spacing w:before="28" w:after="28"/>
        <w:jc w:val="both"/>
      </w:pPr>
    </w:p>
    <w:p w:rsidR="00397B37" w:rsidRDefault="00397B37"/>
    <w:p w:rsidR="00763CD9" w:rsidRDefault="00763CD9" w:rsidP="00763CD9">
      <w:pPr>
        <w:spacing w:before="100" w:beforeAutospacing="1" w:after="100" w:afterAutospacing="1"/>
        <w:contextualSpacing/>
        <w:jc w:val="right"/>
        <w:rPr>
          <w:kern w:val="0"/>
          <w:lang w:eastAsia="pl-PL"/>
        </w:rPr>
      </w:pPr>
      <w:r>
        <w:t>Przewodniczący Rady Gminy</w:t>
      </w:r>
    </w:p>
    <w:p w:rsidR="00763CD9" w:rsidRDefault="00763CD9" w:rsidP="00763CD9">
      <w:pPr>
        <w:spacing w:before="100" w:beforeAutospacing="1" w:after="100" w:afterAutospacing="1"/>
        <w:contextualSpacing/>
      </w:pPr>
      <w:r>
        <w:t xml:space="preserve">                                                                                                                    w Radzanowie</w:t>
      </w:r>
    </w:p>
    <w:p w:rsidR="00763CD9" w:rsidRDefault="00763CD9" w:rsidP="00763CD9">
      <w:pPr>
        <w:spacing w:before="100" w:beforeAutospacing="1" w:after="100" w:afterAutospacing="1"/>
        <w:contextualSpacing/>
      </w:pPr>
      <w:r>
        <w:t xml:space="preserve">    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D36583" w:rsidRDefault="00D36583" w:rsidP="00763CD9">
      <w:pPr>
        <w:jc w:val="right"/>
      </w:pPr>
    </w:p>
    <w:p w:rsidR="00D36583" w:rsidRDefault="00D36583"/>
    <w:p w:rsidR="00D36583" w:rsidRDefault="00D36583"/>
    <w:p w:rsidR="00D36583" w:rsidRDefault="00D36583"/>
    <w:p w:rsidR="00D36583" w:rsidRDefault="00D36583"/>
    <w:p w:rsidR="00D36583" w:rsidRDefault="00D36583"/>
    <w:p w:rsidR="00D36583" w:rsidRDefault="00D36583"/>
    <w:p w:rsidR="00D36583" w:rsidRDefault="00D36583"/>
    <w:p w:rsidR="00D36583" w:rsidRDefault="00D36583"/>
    <w:p w:rsidR="00D36583" w:rsidRDefault="00D36583">
      <w:bookmarkStart w:id="0" w:name="_GoBack"/>
      <w:bookmarkEnd w:id="0"/>
    </w:p>
    <w:p w:rsidR="00D36583" w:rsidRDefault="00D36583" w:rsidP="00D36583">
      <w:pPr>
        <w:pStyle w:val="Tekstpodstawowy"/>
        <w:spacing w:before="28" w:after="28"/>
        <w:rPr>
          <w:kern w:val="2"/>
        </w:rPr>
      </w:pPr>
    </w:p>
    <w:p w:rsidR="00D36583" w:rsidRDefault="00D36583" w:rsidP="00D36583">
      <w:pPr>
        <w:pStyle w:val="Tekstpodstawowy"/>
        <w:spacing w:before="28" w:after="28"/>
        <w:ind w:left="4963"/>
        <w:jc w:val="right"/>
      </w:pPr>
      <w:r>
        <w:t xml:space="preserve">Załącznik do Uchwały  Nr  </w:t>
      </w:r>
      <w:r w:rsidR="00ED72A9">
        <w:t>VIII/38</w:t>
      </w:r>
      <w:r w:rsidR="00E36352">
        <w:t>/2016</w:t>
      </w:r>
    </w:p>
    <w:p w:rsidR="00D36583" w:rsidRDefault="00D36583" w:rsidP="00D36583">
      <w:pPr>
        <w:pStyle w:val="Tekstpodstawowy"/>
        <w:spacing w:before="28" w:after="28"/>
        <w:ind w:left="4963"/>
        <w:jc w:val="right"/>
      </w:pPr>
      <w:r>
        <w:t>Rady Gminy  Radzanów</w:t>
      </w:r>
    </w:p>
    <w:p w:rsidR="00D36583" w:rsidRDefault="00D36583" w:rsidP="00D36583">
      <w:pPr>
        <w:pStyle w:val="Tekstpodstawowy"/>
        <w:spacing w:before="28" w:after="28"/>
        <w:ind w:left="4963"/>
        <w:jc w:val="right"/>
      </w:pPr>
      <w:r>
        <w:t xml:space="preserve"> z dnia </w:t>
      </w:r>
      <w:r w:rsidR="00E36352">
        <w:t>2</w:t>
      </w:r>
      <w:r w:rsidR="00ED72A9">
        <w:t>2</w:t>
      </w:r>
      <w:r w:rsidR="00E36352">
        <w:t xml:space="preserve"> listopada 2016 </w:t>
      </w:r>
      <w:r>
        <w:t>r</w:t>
      </w:r>
      <w:r w:rsidR="00E36352">
        <w:t>.</w:t>
      </w:r>
    </w:p>
    <w:p w:rsidR="00D36583" w:rsidRDefault="00D36583" w:rsidP="00D36583">
      <w:pPr>
        <w:pStyle w:val="Tekstpodstawowy"/>
        <w:spacing w:before="28" w:after="28"/>
        <w:jc w:val="right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Stopka"/>
        <w:spacing w:before="28" w:after="28"/>
      </w:pPr>
    </w:p>
    <w:p w:rsidR="00D36583" w:rsidRDefault="00D36583" w:rsidP="00D36583">
      <w:pPr>
        <w:pStyle w:val="Tekstpodstawowy"/>
        <w:spacing w:before="28" w:after="28"/>
        <w:rPr>
          <w:b/>
        </w:rPr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  <w:rPr>
          <w:b/>
        </w:rPr>
      </w:pPr>
    </w:p>
    <w:p w:rsidR="00D36583" w:rsidRDefault="00D36583" w:rsidP="00D36583">
      <w:pPr>
        <w:pStyle w:val="Nagwek1"/>
        <w:numPr>
          <w:ilvl w:val="0"/>
          <w:numId w:val="2"/>
        </w:numPr>
        <w:spacing w:before="28" w:after="28"/>
        <w:rPr>
          <w:b/>
        </w:rPr>
      </w:pPr>
      <w:r>
        <w:rPr>
          <w:b/>
        </w:rPr>
        <w:t>GMINNY   PROGRAM</w:t>
      </w:r>
    </w:p>
    <w:p w:rsidR="00D36583" w:rsidRDefault="00D36583" w:rsidP="00D36583">
      <w:pPr>
        <w:pStyle w:val="Nagwek1"/>
        <w:numPr>
          <w:ilvl w:val="0"/>
          <w:numId w:val="2"/>
        </w:numPr>
        <w:spacing w:before="28" w:after="28"/>
        <w:rPr>
          <w:b/>
        </w:rPr>
      </w:pPr>
      <w:r>
        <w:rPr>
          <w:b/>
        </w:rPr>
        <w:t xml:space="preserve">PROFILAKTYKI  I  ROZWIĄZYWANIA PROBLEMÓW  ALKOHOLOWYCH </w:t>
      </w:r>
    </w:p>
    <w:p w:rsidR="00D36583" w:rsidRDefault="00D36583" w:rsidP="00D36583">
      <w:pPr>
        <w:pStyle w:val="Nagwek1"/>
        <w:numPr>
          <w:ilvl w:val="0"/>
          <w:numId w:val="2"/>
        </w:numPr>
        <w:spacing w:before="28" w:after="28"/>
        <w:rPr>
          <w:b/>
        </w:rPr>
      </w:pPr>
      <w:r>
        <w:rPr>
          <w:b/>
        </w:rPr>
        <w:t>na 201</w:t>
      </w:r>
      <w:r w:rsidR="00E36352">
        <w:rPr>
          <w:b/>
        </w:rPr>
        <w:t>7</w:t>
      </w:r>
      <w:r>
        <w:rPr>
          <w:b/>
        </w:rPr>
        <w:t xml:space="preserve"> rok</w:t>
      </w:r>
    </w:p>
    <w:p w:rsidR="00D36583" w:rsidRDefault="00D36583" w:rsidP="00D36583">
      <w:pPr>
        <w:pStyle w:val="Tekstpodstawowy"/>
        <w:spacing w:before="28" w:after="28"/>
        <w:jc w:val="center"/>
        <w:rPr>
          <w:b/>
        </w:rPr>
      </w:pPr>
    </w:p>
    <w:p w:rsidR="00D36583" w:rsidRDefault="00D36583" w:rsidP="00D36583">
      <w:pPr>
        <w:pStyle w:val="Tekstpodstawowy"/>
        <w:spacing w:before="28" w:after="28"/>
        <w:jc w:val="center"/>
        <w:rPr>
          <w:b/>
        </w:rPr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D36583" w:rsidRDefault="00D36583" w:rsidP="00D36583">
      <w:pPr>
        <w:pStyle w:val="Tekstpodstawowy"/>
        <w:spacing w:before="28" w:after="28"/>
      </w:pPr>
    </w:p>
    <w:p w:rsidR="00ED72A9" w:rsidRDefault="00ED72A9" w:rsidP="00D36583">
      <w:pPr>
        <w:pStyle w:val="Tekstpodstawowy"/>
        <w:spacing w:before="28" w:after="28"/>
        <w:jc w:val="center"/>
        <w:rPr>
          <w:b/>
        </w:rPr>
      </w:pPr>
    </w:p>
    <w:p w:rsidR="00D36583" w:rsidRDefault="00E36352" w:rsidP="00D36583">
      <w:pPr>
        <w:pStyle w:val="Tekstpodstawowy"/>
        <w:spacing w:before="28" w:after="28"/>
        <w:jc w:val="center"/>
        <w:rPr>
          <w:b/>
        </w:rPr>
      </w:pPr>
      <w:r>
        <w:rPr>
          <w:b/>
        </w:rPr>
        <w:t>Radzanów 2016</w:t>
      </w:r>
      <w:r w:rsidR="00D36583">
        <w:rPr>
          <w:b/>
        </w:rPr>
        <w:t xml:space="preserve"> rok</w:t>
      </w:r>
    </w:p>
    <w:p w:rsidR="00D36583" w:rsidRDefault="00D36583" w:rsidP="00D36583">
      <w:pPr>
        <w:pStyle w:val="Tekstpodstawowy"/>
        <w:spacing w:before="28" w:after="28"/>
        <w:jc w:val="center"/>
        <w:rPr>
          <w:b/>
          <w:bCs/>
        </w:rPr>
      </w:pPr>
    </w:p>
    <w:p w:rsidR="00ED72A9" w:rsidRDefault="00ED72A9" w:rsidP="00D36583">
      <w:pPr>
        <w:pStyle w:val="Tekstpodstawowy"/>
        <w:spacing w:before="28" w:after="28"/>
        <w:jc w:val="center"/>
        <w:rPr>
          <w:b/>
          <w:bCs/>
        </w:rPr>
      </w:pPr>
    </w:p>
    <w:p w:rsidR="00ED72A9" w:rsidRDefault="00ED72A9" w:rsidP="00D36583">
      <w:pPr>
        <w:pStyle w:val="Tekstpodstawowy"/>
        <w:spacing w:before="28" w:after="28"/>
        <w:jc w:val="center"/>
        <w:rPr>
          <w:b/>
          <w:bCs/>
        </w:rPr>
      </w:pPr>
    </w:p>
    <w:p w:rsidR="00ED72A9" w:rsidRDefault="00ED72A9" w:rsidP="00D36583">
      <w:pPr>
        <w:pStyle w:val="Tekstpodstawowy"/>
        <w:spacing w:before="28" w:after="28"/>
        <w:jc w:val="center"/>
        <w:rPr>
          <w:b/>
          <w:bCs/>
        </w:rPr>
      </w:pPr>
    </w:p>
    <w:p w:rsidR="00A673D6" w:rsidRDefault="00A673D6" w:rsidP="00D36583">
      <w:pPr>
        <w:pStyle w:val="Tekstpodstawowy"/>
        <w:spacing w:before="28" w:after="28"/>
        <w:jc w:val="both"/>
        <w:rPr>
          <w:b/>
          <w:bCs/>
        </w:rPr>
      </w:pPr>
    </w:p>
    <w:p w:rsidR="00D36583" w:rsidRDefault="00D36583" w:rsidP="00D36583">
      <w:pPr>
        <w:pStyle w:val="Tekstpodstawowy"/>
        <w:spacing w:before="28" w:after="28"/>
        <w:jc w:val="both"/>
      </w:pPr>
      <w:r>
        <w:rPr>
          <w:b/>
          <w:bCs/>
        </w:rPr>
        <w:lastRenderedPageBreak/>
        <w:t>Wstęp</w:t>
      </w:r>
    </w:p>
    <w:p w:rsidR="00D36583" w:rsidRPr="00E36352" w:rsidRDefault="00763CD9" w:rsidP="00D36583">
      <w:pPr>
        <w:pStyle w:val="Tekstpodstawowy"/>
        <w:spacing w:before="28" w:after="28"/>
        <w:jc w:val="both"/>
      </w:pPr>
      <w:hyperlink r:id="rId5" w:anchor="01%2301" w:history="1">
        <w:r w:rsidR="00D36583" w:rsidRPr="00E36352">
          <w:rPr>
            <w:rStyle w:val="Hipercze"/>
            <w:color w:val="auto"/>
          </w:rPr>
          <w:t>I. Polskie problemy alkoholowe</w:t>
        </w:r>
      </w:hyperlink>
      <w:r w:rsidR="00D36583" w:rsidRPr="00E36352">
        <w:t xml:space="preserve"> – diagnoza</w:t>
      </w:r>
    </w:p>
    <w:p w:rsidR="00D36583" w:rsidRPr="00E36352" w:rsidRDefault="00763CD9" w:rsidP="00D36583">
      <w:pPr>
        <w:pStyle w:val="Tekstpodstawowy"/>
        <w:spacing w:before="28" w:after="28"/>
        <w:jc w:val="both"/>
      </w:pPr>
      <w:hyperlink r:id="rId6" w:anchor="03%2303" w:history="1">
        <w:r w:rsidR="00D36583" w:rsidRPr="00E36352">
          <w:rPr>
            <w:rStyle w:val="Hipercze"/>
            <w:color w:val="auto"/>
          </w:rPr>
          <w:t>II. Podstawowe strategie działania</w:t>
        </w:r>
      </w:hyperlink>
    </w:p>
    <w:p w:rsidR="00D36583" w:rsidRPr="00E36352" w:rsidRDefault="00D36583" w:rsidP="00D36583">
      <w:pPr>
        <w:pStyle w:val="Tekstpodstawowy"/>
        <w:spacing w:before="28" w:after="28"/>
        <w:jc w:val="both"/>
      </w:pPr>
    </w:p>
    <w:p w:rsidR="00D36583" w:rsidRDefault="00D36583" w:rsidP="00D36583">
      <w:pPr>
        <w:pStyle w:val="Tekstpodstawowy"/>
        <w:spacing w:before="28" w:after="28"/>
        <w:jc w:val="both"/>
      </w:pPr>
      <w:r>
        <w:rPr>
          <w:b/>
          <w:bCs/>
        </w:rPr>
        <w:t>Rozdział 1</w:t>
      </w:r>
    </w:p>
    <w:p w:rsidR="00D36583" w:rsidRDefault="00D36583" w:rsidP="00D36583">
      <w:pPr>
        <w:pStyle w:val="Tekstpodstawowy"/>
        <w:spacing w:before="28" w:after="28"/>
        <w:jc w:val="both"/>
      </w:pPr>
      <w:r>
        <w:t>Cele programu.</w:t>
      </w:r>
    </w:p>
    <w:p w:rsidR="00D36583" w:rsidRDefault="00D36583" w:rsidP="00D36583">
      <w:pPr>
        <w:pStyle w:val="Tekstpodstawowy"/>
        <w:spacing w:before="28" w:after="28"/>
        <w:jc w:val="both"/>
      </w:pPr>
    </w:p>
    <w:p w:rsidR="00D36583" w:rsidRDefault="00D36583" w:rsidP="00D36583">
      <w:pPr>
        <w:pStyle w:val="Tekstpodstawowy"/>
        <w:spacing w:before="28" w:after="28"/>
        <w:jc w:val="both"/>
      </w:pPr>
      <w:r>
        <w:rPr>
          <w:b/>
          <w:bCs/>
        </w:rPr>
        <w:t>Rozdział 2</w:t>
      </w:r>
    </w:p>
    <w:p w:rsidR="00E36352" w:rsidRDefault="00D36583" w:rsidP="00D36583">
      <w:pPr>
        <w:pStyle w:val="Tekstpodstawowy"/>
        <w:spacing w:before="28" w:after="28"/>
        <w:jc w:val="both"/>
      </w:pPr>
      <w:r>
        <w:t>Zwiększenie dostępności pomocy terapeutycznej i rehabilitacji d</w:t>
      </w:r>
      <w:r w:rsidR="00E36352">
        <w:t xml:space="preserve">la osób uzależnionych </w:t>
      </w:r>
    </w:p>
    <w:p w:rsidR="00D36583" w:rsidRDefault="00D36583" w:rsidP="00D36583">
      <w:pPr>
        <w:pStyle w:val="Tekstpodstawowy"/>
        <w:spacing w:before="28" w:after="28"/>
        <w:jc w:val="both"/>
      </w:pPr>
      <w:r>
        <w:t xml:space="preserve"> i zagrożonych uzależnieniem.</w:t>
      </w:r>
    </w:p>
    <w:p w:rsidR="00D36583" w:rsidRDefault="00D36583" w:rsidP="00D36583">
      <w:pPr>
        <w:pStyle w:val="Tekstpodstawowy"/>
        <w:spacing w:before="28" w:after="28"/>
        <w:jc w:val="both"/>
      </w:pPr>
    </w:p>
    <w:p w:rsidR="00D36583" w:rsidRDefault="00D36583" w:rsidP="00D36583">
      <w:pPr>
        <w:pStyle w:val="Tekstpodstawowy"/>
        <w:spacing w:before="28" w:after="28"/>
        <w:jc w:val="both"/>
      </w:pPr>
      <w:r>
        <w:rPr>
          <w:b/>
          <w:bCs/>
        </w:rPr>
        <w:t>Rozdział 3</w:t>
      </w:r>
    </w:p>
    <w:p w:rsidR="00D36583" w:rsidRDefault="00D36583" w:rsidP="00D36583">
      <w:pPr>
        <w:pStyle w:val="Tekstpodstawowy"/>
        <w:spacing w:before="28" w:after="28"/>
        <w:jc w:val="both"/>
      </w:pPr>
      <w:r>
        <w:t>Udzielanie rodzinom, w których występują problemy alkoholowe oraz inne uzależnienia, pomocy psychospołecznej i prawnej, a w szczególności ochrony przed przemocą w rodzinie.</w:t>
      </w:r>
    </w:p>
    <w:p w:rsidR="00D36583" w:rsidRDefault="00D36583" w:rsidP="00D36583">
      <w:pPr>
        <w:pStyle w:val="Tekstpodstawowy"/>
        <w:spacing w:before="28" w:after="28"/>
        <w:jc w:val="both"/>
      </w:pPr>
    </w:p>
    <w:p w:rsidR="00D36583" w:rsidRDefault="00D36583" w:rsidP="00D36583">
      <w:pPr>
        <w:pStyle w:val="Tekstpodstawowy"/>
        <w:spacing w:before="28" w:after="28"/>
        <w:jc w:val="both"/>
      </w:pPr>
      <w:r>
        <w:rPr>
          <w:b/>
          <w:bCs/>
        </w:rPr>
        <w:t>Rozdział 4</w:t>
      </w:r>
    </w:p>
    <w:p w:rsidR="00D36583" w:rsidRDefault="00D36583" w:rsidP="00D36583">
      <w:pPr>
        <w:pStyle w:val="Tekstpodstawowy"/>
        <w:spacing w:before="28" w:after="28"/>
        <w:jc w:val="both"/>
      </w:pPr>
      <w: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pozalekcyjnych programach opiekuńczo-wychowawczych i socjoterapeutycznych.</w:t>
      </w:r>
    </w:p>
    <w:p w:rsidR="00D36583" w:rsidRDefault="00D36583" w:rsidP="00D36583">
      <w:pPr>
        <w:pStyle w:val="Tekstpodstawowy"/>
        <w:spacing w:before="28" w:after="28"/>
        <w:jc w:val="both"/>
      </w:pPr>
    </w:p>
    <w:p w:rsidR="00D36583" w:rsidRDefault="00D36583" w:rsidP="00D36583">
      <w:pPr>
        <w:pStyle w:val="Tekstpodstawowy"/>
        <w:spacing w:before="28" w:after="28"/>
        <w:jc w:val="both"/>
      </w:pPr>
      <w:r>
        <w:rPr>
          <w:b/>
          <w:bCs/>
        </w:rPr>
        <w:t>Rozdział 5</w:t>
      </w:r>
    </w:p>
    <w:p w:rsidR="00D36583" w:rsidRDefault="00D36583" w:rsidP="00D36583">
      <w:pPr>
        <w:pStyle w:val="Tekstpodstawowy"/>
        <w:spacing w:before="28" w:after="28"/>
        <w:jc w:val="both"/>
      </w:pPr>
      <w:r>
        <w:t>Wspomaganie działalności instytucji, stowarzyszeń i osób fizycznych służącej rozwiązywaniu problemów uzależnień.</w:t>
      </w:r>
    </w:p>
    <w:p w:rsidR="00D36583" w:rsidRDefault="00D36583" w:rsidP="00D36583">
      <w:pPr>
        <w:pStyle w:val="Tekstpodstawowy"/>
        <w:spacing w:before="28" w:after="28"/>
        <w:jc w:val="both"/>
      </w:pPr>
    </w:p>
    <w:p w:rsidR="00D36583" w:rsidRDefault="00D36583" w:rsidP="00D36583">
      <w:pPr>
        <w:pStyle w:val="Tekstpodstawowy"/>
        <w:spacing w:before="28" w:after="28"/>
        <w:jc w:val="both"/>
      </w:pPr>
      <w:r>
        <w:rPr>
          <w:b/>
          <w:bCs/>
        </w:rPr>
        <w:t>Rozdział 6</w:t>
      </w:r>
    </w:p>
    <w:p w:rsidR="00D36583" w:rsidRDefault="00D36583" w:rsidP="00D36583">
      <w:pPr>
        <w:pStyle w:val="Tekstpodstawowy"/>
        <w:spacing w:before="28" w:after="28"/>
        <w:jc w:val="both"/>
      </w:pPr>
      <w:r>
        <w:t>Podejmowanie interwencji w związku z naruszeniem przepisów dotyczących ograniczenia reklamy i promocji napojów alkoholowych i zakazu sprzedaży i podawania napojów alkoholowych osobom, których zachowanie wskazuje, że znajdują się w stanie nietrzeźwości, osobom do lat 18, na kredyt lub pod zastaw oraz występowanie przed sądem w charakterze oskarżyciela publicznego.</w:t>
      </w:r>
    </w:p>
    <w:p w:rsidR="00D36583" w:rsidRDefault="00D36583" w:rsidP="00D36583">
      <w:pPr>
        <w:pStyle w:val="Tekstpodstawowy"/>
        <w:spacing w:before="28" w:after="28"/>
        <w:jc w:val="both"/>
      </w:pPr>
    </w:p>
    <w:p w:rsidR="00D36583" w:rsidRDefault="00D36583" w:rsidP="00D36583">
      <w:pPr>
        <w:pStyle w:val="Tekstpodstawowy"/>
        <w:spacing w:before="28" w:after="28"/>
        <w:jc w:val="both"/>
      </w:pPr>
      <w:r>
        <w:rPr>
          <w:b/>
          <w:bCs/>
        </w:rPr>
        <w:t>Rozdział 7</w:t>
      </w:r>
    </w:p>
    <w:p w:rsidR="00D36583" w:rsidRDefault="00D36583" w:rsidP="00D36583">
      <w:pPr>
        <w:pStyle w:val="Tekstpodstawowy"/>
        <w:spacing w:before="28" w:after="28"/>
        <w:jc w:val="both"/>
      </w:pPr>
      <w:r>
        <w:t>Działalność Gminnej Komisji Rozwiązywania Problemów Alkoholowych</w:t>
      </w:r>
    </w:p>
    <w:p w:rsidR="00D36583" w:rsidRDefault="00D36583" w:rsidP="00D36583">
      <w:pPr>
        <w:pStyle w:val="Tekstpodstawowy"/>
        <w:spacing w:before="28" w:after="28"/>
        <w:jc w:val="both"/>
      </w:pPr>
    </w:p>
    <w:p w:rsidR="00D36583" w:rsidRDefault="00D36583" w:rsidP="00D36583">
      <w:pPr>
        <w:pStyle w:val="Tekstpodstawowy"/>
        <w:spacing w:before="28" w:after="28"/>
        <w:jc w:val="both"/>
      </w:pPr>
      <w:r>
        <w:rPr>
          <w:b/>
          <w:bCs/>
        </w:rPr>
        <w:t>Rozdział 8</w:t>
      </w:r>
    </w:p>
    <w:p w:rsidR="00D36583" w:rsidRDefault="00D36583" w:rsidP="00D36583">
      <w:pPr>
        <w:pStyle w:val="Tekstpodstawowy"/>
        <w:spacing w:before="28" w:after="28"/>
        <w:jc w:val="both"/>
      </w:pPr>
      <w:r>
        <w:t>Sposoby realizacji Gminnego Programu</w:t>
      </w:r>
    </w:p>
    <w:p w:rsidR="00D36583" w:rsidRDefault="00D36583" w:rsidP="00D36583">
      <w:pPr>
        <w:pStyle w:val="Tekstpodstawowy"/>
        <w:spacing w:before="28" w:after="28"/>
        <w:jc w:val="both"/>
      </w:pPr>
    </w:p>
    <w:p w:rsidR="00D36583" w:rsidRDefault="00D36583" w:rsidP="00D36583">
      <w:pPr>
        <w:pStyle w:val="Tekstpodstawowy"/>
        <w:spacing w:before="28" w:after="28"/>
        <w:jc w:val="both"/>
      </w:pPr>
      <w:r>
        <w:rPr>
          <w:b/>
          <w:bCs/>
        </w:rPr>
        <w:t>Rozdział 9</w:t>
      </w:r>
    </w:p>
    <w:p w:rsidR="00D36583" w:rsidRDefault="00D36583" w:rsidP="00D36583">
      <w:pPr>
        <w:pStyle w:val="Tekstpodstawowy"/>
        <w:spacing w:before="28" w:after="28"/>
        <w:jc w:val="both"/>
      </w:pPr>
      <w:r>
        <w:t>Źródła i sposoby finansowania</w:t>
      </w:r>
    </w:p>
    <w:p w:rsidR="00D36583" w:rsidRDefault="00D36583" w:rsidP="00D36583">
      <w:pPr>
        <w:pStyle w:val="Tekstpodstawowy"/>
        <w:spacing w:before="28" w:after="28"/>
        <w:jc w:val="both"/>
      </w:pPr>
    </w:p>
    <w:p w:rsidR="00D36583" w:rsidRDefault="00D36583" w:rsidP="00D36583">
      <w:pPr>
        <w:pStyle w:val="Tekstpodstawowy"/>
        <w:spacing w:before="28" w:after="28"/>
        <w:jc w:val="both"/>
      </w:pPr>
      <w:r>
        <w:rPr>
          <w:b/>
          <w:bCs/>
        </w:rPr>
        <w:t>Rozdział 10</w:t>
      </w:r>
    </w:p>
    <w:p w:rsidR="00D36583" w:rsidRDefault="00D36583" w:rsidP="00D36583">
      <w:pPr>
        <w:pStyle w:val="Tekstpodstawowy"/>
        <w:spacing w:before="28" w:after="28"/>
        <w:jc w:val="both"/>
      </w:pPr>
      <w:r>
        <w:t>Kontrola efektywności niniejszego programu.</w:t>
      </w:r>
    </w:p>
    <w:p w:rsidR="00D36583" w:rsidRDefault="00D36583" w:rsidP="00D36583">
      <w:pPr>
        <w:pStyle w:val="Tekstpodstawowywcity"/>
        <w:spacing w:before="28" w:after="28"/>
      </w:pPr>
    </w:p>
    <w:p w:rsidR="00D36583" w:rsidRDefault="00D36583" w:rsidP="00D36583">
      <w:pPr>
        <w:pStyle w:val="Tekstpodstawowywcity"/>
        <w:spacing w:before="28" w:after="28"/>
        <w:jc w:val="center"/>
      </w:pPr>
    </w:p>
    <w:p w:rsidR="00D36583" w:rsidRDefault="00D36583" w:rsidP="00D36583">
      <w:pPr>
        <w:pStyle w:val="Tekstpodstawowywcity"/>
        <w:spacing w:before="28" w:after="28"/>
        <w:ind w:left="0"/>
      </w:pP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r>
        <w:rPr>
          <w:b/>
          <w:bCs/>
        </w:rPr>
        <w:lastRenderedPageBreak/>
        <w:t>WSTĘP</w:t>
      </w:r>
      <w:bookmarkStart w:id="1" w:name="02"/>
      <w:bookmarkEnd w:id="1"/>
    </w:p>
    <w:p w:rsidR="0080242B" w:rsidRDefault="0080242B" w:rsidP="00D36583">
      <w:pPr>
        <w:pStyle w:val="Tekstpodstawowywcity"/>
        <w:spacing w:before="28" w:after="28"/>
        <w:jc w:val="center"/>
      </w:pPr>
    </w:p>
    <w:p w:rsidR="00D36583" w:rsidRDefault="00D36583" w:rsidP="00A673D6">
      <w:pPr>
        <w:pStyle w:val="Tekstpodstawowywcity"/>
        <w:spacing w:before="28" w:after="28"/>
        <w:ind w:left="374" w:firstLine="335"/>
        <w:jc w:val="both"/>
      </w:pPr>
      <w:r>
        <w:t xml:space="preserve">Podstawą prawną działań związanych z rozwiązywaniem problemów alkoholowych jest ustawa o wychowaniu w trzeźwości i przeciwdziałaniu alkoholizmowi z dnia               </w:t>
      </w:r>
      <w:r w:rsidR="00A673D6">
        <w:t xml:space="preserve">                      </w:t>
      </w:r>
      <w:r>
        <w:t xml:space="preserve"> 26 października 1982r. (tj. Dz. U. z 2015r. poz. 1286  z </w:t>
      </w:r>
      <w:proofErr w:type="spellStart"/>
      <w:r>
        <w:t>późn</w:t>
      </w:r>
      <w:proofErr w:type="spellEnd"/>
      <w:r>
        <w:t>. zm. ).</w:t>
      </w:r>
    </w:p>
    <w:p w:rsidR="00D36583" w:rsidRDefault="00D36583" w:rsidP="00A673D6">
      <w:pPr>
        <w:pStyle w:val="Tekstpodstawowywcity"/>
        <w:spacing w:before="28" w:after="28"/>
        <w:ind w:left="374"/>
        <w:jc w:val="both"/>
      </w:pPr>
      <w:r>
        <w:t>Zgodnie z treścią tej ustawy istnieją dwie podstawowe formy planowania, organizowania                 i finansowania działań związanych z rozwiązywaniem problemów alkoholowych                   w Polsce. Pierwsza to działanie administracji szczebla centralnego i wojewódzkiego ujęte w formie Narodowego Programu Profilaktyki i Rozwiązywania Problemów Alkoholowych. Druga to działanie samorządów gminnych ujmowane w formie Gminnego Programu Profilaktyki i Rozwiązywania Problemów Alkoholowych.</w:t>
      </w:r>
    </w:p>
    <w:p w:rsidR="00D36583" w:rsidRDefault="00D36583" w:rsidP="00D36583">
      <w:pPr>
        <w:pStyle w:val="Tekstpodstawowywcity"/>
        <w:spacing w:before="28" w:after="28"/>
        <w:ind w:left="0"/>
      </w:pPr>
    </w:p>
    <w:p w:rsidR="00D36583" w:rsidRDefault="00D36583" w:rsidP="00ED72A9">
      <w:pPr>
        <w:pStyle w:val="Tekstpodstawowywcity"/>
        <w:spacing w:before="28" w:after="28"/>
        <w:ind w:left="374" w:firstLine="270"/>
        <w:jc w:val="both"/>
      </w:pPr>
      <w:r>
        <w:t>Rada Ministrów zatwierdzając założenia programu uznała, że w celu lepszej realizacji</w:t>
      </w:r>
      <w:r>
        <w:rPr>
          <w:i/>
        </w:rPr>
        <w:t xml:space="preserve"> </w:t>
      </w:r>
      <w:r>
        <w:t>ustawy  o wychowaniu w trzeźwości i przeciwdziałaniu alkoholizmowi, konieczne jest m.in.:</w:t>
      </w:r>
    </w:p>
    <w:p w:rsidR="00D36583" w:rsidRDefault="00D36583" w:rsidP="00ED72A9">
      <w:pPr>
        <w:pStyle w:val="Tekstpodstawowywcity"/>
        <w:spacing w:before="28" w:after="28"/>
        <w:jc w:val="both"/>
      </w:pPr>
      <w:r>
        <w:t xml:space="preserve">1. w dziedzinie życia gospodarczego przyjęcie zasady, że alkohol jest specyficznym             </w:t>
      </w:r>
      <w:r w:rsidR="00ED72A9">
        <w:t xml:space="preserve">                   </w:t>
      </w:r>
      <w:r>
        <w:t xml:space="preserve">  i odmiennym od innych produktów towarem. Wymaga więc specyficznych regulacji prawno-administracyjnych oraz finansowych, umożliwiających nieco wyższy stopień kontroli niż ta, która obowiązuje w systemie wolnorynkowym wobec innych produktów;</w:t>
      </w:r>
    </w:p>
    <w:p w:rsidR="00A673D6" w:rsidRDefault="00D36583" w:rsidP="00ED72A9">
      <w:pPr>
        <w:pStyle w:val="Tekstpodstawowywcity"/>
        <w:numPr>
          <w:ilvl w:val="0"/>
          <w:numId w:val="3"/>
        </w:numPr>
        <w:spacing w:before="28" w:after="28"/>
        <w:jc w:val="both"/>
      </w:pPr>
      <w:r>
        <w:t>w dziedzinie życia społeczno-politycznego przyznanie priorytetu dla działań i decyzji</w:t>
      </w:r>
    </w:p>
    <w:p w:rsidR="00D36583" w:rsidRDefault="00D36583" w:rsidP="00ED72A9">
      <w:pPr>
        <w:pStyle w:val="Tekstpodstawowywcity"/>
        <w:spacing w:before="28" w:after="28"/>
        <w:ind w:left="284"/>
        <w:jc w:val="both"/>
      </w:pPr>
      <w:r>
        <w:t xml:space="preserve"> służących profilaktyce i rozwiązywaniu problemów alkoholowych, objętych zakresem odpowiedzialności resortów zdrowia, edukacji, pracy i polityki społecznej, sprawiedliwości, obrony narodowej, spraw wewnętrznych oraz samorządów województw i gmin;</w:t>
      </w:r>
    </w:p>
    <w:p w:rsidR="0080242B" w:rsidRDefault="00D36583" w:rsidP="00ED72A9">
      <w:pPr>
        <w:pStyle w:val="Tekstpodstawowywcity"/>
        <w:numPr>
          <w:ilvl w:val="0"/>
          <w:numId w:val="3"/>
        </w:numPr>
        <w:spacing w:before="28" w:after="28"/>
        <w:jc w:val="both"/>
      </w:pPr>
      <w:r>
        <w:t>zapewnienie systematycznego finansowania Programu w ramach wyodrębnionych</w:t>
      </w:r>
    </w:p>
    <w:p w:rsidR="00D36583" w:rsidRDefault="00D36583" w:rsidP="00ED72A9">
      <w:pPr>
        <w:pStyle w:val="Tekstpodstawowywcity"/>
        <w:spacing w:before="28" w:after="28"/>
        <w:ind w:left="284"/>
        <w:jc w:val="both"/>
      </w:pPr>
      <w:r>
        <w:t xml:space="preserve"> pozycji budżetowych resortu zdrowia i innych resortów oraz urzędów marszałkowskich, </w:t>
      </w:r>
      <w:r w:rsidR="0080242B">
        <w:t xml:space="preserve">               a także </w:t>
      </w:r>
      <w:r>
        <w:t xml:space="preserve"> w ramach środków pozabudżetowych gromadzonych przez samorządy gminne </w:t>
      </w:r>
      <w:r w:rsidR="0080242B">
        <w:t xml:space="preserve">                 </w:t>
      </w:r>
      <w:r>
        <w:t>z opłat za korzystanie z zezwoleń na sprzedaż alkoholu;</w:t>
      </w:r>
    </w:p>
    <w:p w:rsidR="0080242B" w:rsidRDefault="00D36583" w:rsidP="00ED72A9">
      <w:pPr>
        <w:pStyle w:val="Tekstpodstawowywcity"/>
        <w:numPr>
          <w:ilvl w:val="0"/>
          <w:numId w:val="3"/>
        </w:numPr>
        <w:spacing w:before="28" w:after="28"/>
        <w:jc w:val="both"/>
      </w:pPr>
      <w:r>
        <w:t>usprawnienie działalności jednostek państwowych, stowarzyszeń i fundacji</w:t>
      </w:r>
    </w:p>
    <w:p w:rsidR="00D36583" w:rsidRDefault="00D36583" w:rsidP="00ED72A9">
      <w:pPr>
        <w:pStyle w:val="Tekstpodstawowywcity"/>
        <w:spacing w:before="28" w:after="28"/>
        <w:ind w:left="284"/>
        <w:jc w:val="both"/>
      </w:pPr>
      <w:r>
        <w:t xml:space="preserve"> realizujących programy profilaktyki i rozwiązywania problemów alkoholowych;</w:t>
      </w:r>
    </w:p>
    <w:p w:rsidR="0080242B" w:rsidRDefault="00D36583" w:rsidP="00D36583">
      <w:pPr>
        <w:pStyle w:val="Tekstpodstawowywcity"/>
        <w:numPr>
          <w:ilvl w:val="0"/>
          <w:numId w:val="3"/>
        </w:numPr>
        <w:spacing w:before="28" w:after="28"/>
        <w:jc w:val="both"/>
      </w:pPr>
      <w:r>
        <w:t xml:space="preserve">zwiększenie skuteczności systemu kontroli państwa nad produkcją i rynkiem wyrobów </w:t>
      </w:r>
    </w:p>
    <w:p w:rsidR="00D36583" w:rsidRDefault="00D36583" w:rsidP="0080242B">
      <w:pPr>
        <w:pStyle w:val="Tekstpodstawowywcity"/>
        <w:spacing w:before="28" w:after="28"/>
        <w:ind w:left="284"/>
        <w:jc w:val="both"/>
      </w:pPr>
      <w:r>
        <w:t>alkoholowych.</w:t>
      </w:r>
    </w:p>
    <w:p w:rsidR="00D36583" w:rsidRDefault="00D36583" w:rsidP="00D36583">
      <w:pPr>
        <w:pStyle w:val="Tekstpodstawowywcity"/>
        <w:spacing w:before="28" w:after="28"/>
        <w:ind w:left="0"/>
      </w:pPr>
    </w:p>
    <w:p w:rsidR="00D36583" w:rsidRDefault="00D36583" w:rsidP="0080242B">
      <w:pPr>
        <w:pStyle w:val="Tekstpodstawowywcity"/>
        <w:numPr>
          <w:ilvl w:val="0"/>
          <w:numId w:val="4"/>
        </w:numPr>
        <w:spacing w:before="28" w:after="28"/>
        <w:jc w:val="center"/>
        <w:rPr>
          <w:b/>
          <w:bCs/>
        </w:rPr>
      </w:pPr>
      <w:bookmarkStart w:id="2" w:name="01"/>
      <w:r>
        <w:rPr>
          <w:b/>
          <w:bCs/>
        </w:rPr>
        <w:t>Polskie problemy alkoholowe</w:t>
      </w:r>
      <w:bookmarkEnd w:id="2"/>
      <w:r>
        <w:rPr>
          <w:b/>
          <w:bCs/>
        </w:rPr>
        <w:t xml:space="preserve"> – diagnoza</w:t>
      </w:r>
    </w:p>
    <w:p w:rsidR="00D36583" w:rsidRDefault="00D36583" w:rsidP="00D36583">
      <w:pPr>
        <w:pStyle w:val="Tekstpodstawowywcity"/>
        <w:spacing w:before="28" w:after="28"/>
        <w:ind w:left="1080"/>
        <w:rPr>
          <w:rFonts w:ascii="Arial" w:hAnsi="Arial" w:cs="Arial"/>
          <w:sz w:val="20"/>
          <w:szCs w:val="20"/>
        </w:rPr>
      </w:pPr>
    </w:p>
    <w:p w:rsidR="00D36583" w:rsidRDefault="00D36583" w:rsidP="00D36583">
      <w:pPr>
        <w:tabs>
          <w:tab w:val="left" w:pos="1418"/>
        </w:tabs>
        <w:spacing w:before="28" w:after="28"/>
        <w:ind w:left="360"/>
        <w:jc w:val="both"/>
      </w:pPr>
      <w:r>
        <w:t>Spożycie alkoholu w Polsce po okresie dużego wzrostu w latach 1989-92 gdy globalna konsumpcja osiągnęła poziom 10-11 litrów 100% alkoholu na jednego mieszkańca, pod koniec lat dziewięćdziesiątych zmniejszyło się do poziomu 7-8 litrów. Szacunki te uwzględniają również spożycie nie rejestrowane. Obserwuje się także pozytywne zmiany w strukturze spożycia na rzecz wzrostu udziału napojów niskoprocentowych. Niekorzystnym zjawiskiem jest znaczny wzrost spożycia alkoholu wśr</w:t>
      </w:r>
      <w:r w:rsidR="00E36352">
        <w:t xml:space="preserve">ód kobiet                                    </w:t>
      </w:r>
      <w:r>
        <w:t>i młodzieży. Już nie alkoholizm, a osoby pijące w nadmiarze – na granicy choroby alkoholowej – stają się problemem XXI wieku.</w:t>
      </w:r>
    </w:p>
    <w:p w:rsidR="00D36583" w:rsidRDefault="00D36583" w:rsidP="00D36583">
      <w:pPr>
        <w:tabs>
          <w:tab w:val="left" w:pos="1418"/>
        </w:tabs>
        <w:spacing w:before="28" w:after="28"/>
        <w:ind w:left="360" w:hanging="360"/>
        <w:jc w:val="both"/>
      </w:pPr>
      <w:r>
        <w:t xml:space="preserve">      Odsetek alkoholików w prawie wszystkich społeczeństwach na początku XXI wieku jest stały (w Polsce to ok. 700 tys. osób), a sieć pomocy w miarę dobrze zorganizowano. Rośnie jednak odsetek osób pijących ryzykownie. Jest ich 3 razy więcej niż alkoholików. Ryzykowne picie oznacza wzrost wypadków drogowych oraz przy pracy, niechcianych ciąż i przestępstw. Osoby pijące w nadmiarze dłużej chorują i trudniej się leczą. Ocenia się, że pochłaniają oni 20-25% kosztów całego systemu zdrowia. Straty ekonomiczne związane </w:t>
      </w:r>
      <w:r w:rsidR="00ED72A9">
        <w:t xml:space="preserve">                 </w:t>
      </w:r>
      <w:r>
        <w:lastRenderedPageBreak/>
        <w:t>z nadużywaniem alkoholu szacuje się w różnych krajach w wysokości do 5% globalnego produktu narodowego brutto.  Trzeba się przygotować na wzrost</w:t>
      </w:r>
      <w:r>
        <w:rPr>
          <w:b/>
        </w:rPr>
        <w:t xml:space="preserve"> </w:t>
      </w:r>
      <w:r>
        <w:t xml:space="preserve">tych wydatków, ponieważ wzrośnie odsetek pijącej młodzieży (w Polsce nie pije tylko 10% nastolatków). Rośnie liczba pacjentów, którzy cierpią na uzależnienie nie tylko od alkoholu czy narkotyków. Uzależnieniami stają się jedzenie, Internet, </w:t>
      </w:r>
      <w:r w:rsidR="0080242B">
        <w:t xml:space="preserve">praca, seks   </w:t>
      </w:r>
      <w:r>
        <w:t>i ćwiczenia fizyczne w nadmiarze.</w:t>
      </w:r>
    </w:p>
    <w:p w:rsidR="00D36583" w:rsidRDefault="00D36583" w:rsidP="00D36583">
      <w:pPr>
        <w:pStyle w:val="Tekstpodstawowywcity"/>
        <w:spacing w:before="28" w:after="28"/>
        <w:ind w:left="360" w:hanging="90"/>
      </w:pPr>
      <w:r>
        <w:t xml:space="preserve"> </w:t>
      </w:r>
    </w:p>
    <w:p w:rsidR="00D36583" w:rsidRDefault="00D36583" w:rsidP="00D36583">
      <w:pPr>
        <w:pStyle w:val="Tekstpodstawowywcity"/>
        <w:spacing w:before="28" w:after="28"/>
        <w:ind w:left="360" w:hanging="90"/>
      </w:pPr>
      <w:r>
        <w:t>Do najważniejszych problemów wynikających ze spożywania i nadużywania alkoholu            w Polsce można aktualnie zaliczyć:</w:t>
      </w:r>
    </w:p>
    <w:p w:rsidR="00D36583" w:rsidRDefault="00D36583" w:rsidP="00D36583">
      <w:pPr>
        <w:pStyle w:val="Tekstpodstawowywcity"/>
        <w:spacing w:before="28" w:after="28"/>
      </w:pPr>
      <w:r>
        <w:t xml:space="preserve">1.  </w:t>
      </w:r>
      <w:proofErr w:type="spellStart"/>
      <w:r>
        <w:rPr>
          <w:b/>
          <w:bCs/>
        </w:rPr>
        <w:t>Samoniszczenie</w:t>
      </w:r>
      <w:proofErr w:type="spellEnd"/>
      <w:r>
        <w:rPr>
          <w:b/>
          <w:bCs/>
        </w:rPr>
        <w:t xml:space="preserve"> osób uzależnionych od alkoholu.</w:t>
      </w:r>
      <w:r>
        <w:t xml:space="preserve"> W Polsce żyje około 600 – 700 tys. osób uzależnionych od alkoholu, które doznają bardzo poważnych szkód zdrowotnych prowadzących do przedwczesnej śmierci.</w:t>
      </w:r>
    </w:p>
    <w:p w:rsidR="00D36583" w:rsidRDefault="00D36583" w:rsidP="00ED72A9">
      <w:pPr>
        <w:pStyle w:val="Tekstpodstawowywcity"/>
        <w:spacing w:before="28" w:after="28"/>
        <w:jc w:val="both"/>
      </w:pPr>
      <w:r>
        <w:t xml:space="preserve">2.  </w:t>
      </w:r>
      <w:r>
        <w:rPr>
          <w:b/>
          <w:bCs/>
        </w:rPr>
        <w:t>Szkody zdrowotne nadużywających alkoholu osób dorosłych</w:t>
      </w:r>
      <w:r>
        <w:t>. Około 1,5-1,8 miliona pacjentów leczących się z powodu różnych chorób u lekarzy specjalistów i w podstawowej opiece zdrowotnej poważnie nadużywa alkoholu choć nie są uzależnieni. W związku z tym ich leczenie jest mniej efektywne co zwiększa szkody zdrowotne i koszty świadczeń zdrowotnych dla tej grupy pacjentów.</w:t>
      </w:r>
    </w:p>
    <w:p w:rsidR="00D36583" w:rsidRDefault="00D36583" w:rsidP="00ED72A9">
      <w:pPr>
        <w:pStyle w:val="Tekstpodstawowywcity"/>
        <w:spacing w:before="28" w:after="28"/>
        <w:jc w:val="both"/>
      </w:pPr>
      <w:r>
        <w:t xml:space="preserve">3. </w:t>
      </w:r>
      <w:r>
        <w:rPr>
          <w:b/>
          <w:bCs/>
        </w:rPr>
        <w:t>Szkody występujące u nadużywającej alkoholu młodzieży</w:t>
      </w:r>
      <w:r>
        <w:t xml:space="preserve">. Około 20% polskich nastolatków nadużywa alkoholu w sposób przynoszący poważne szkody dla ich rozwoju fizycznego, psychicznego i moralnego. W ostatnich latach obserwuje się wzrost tych zagrożeń. Przyczynia się do tego oprócz uniwersalnej atrakcyjności alkoholu dla ludzi, bardzo dynamiczna promocja  i zwiększenie dostępności napojów alkoholowych, zwiększenie samodzielności konsumpcyjnej młodzieży oraz zaniedbania rodziców nauczycieli, którzy rozluźnili kontrolę wychowawczą </w:t>
      </w:r>
      <w:r>
        <w:br/>
        <w:t>i lekceważą zagrożenia związane z piciem ich dzieci i wychowanków.</w:t>
      </w:r>
    </w:p>
    <w:p w:rsidR="00D36583" w:rsidRDefault="00D36583" w:rsidP="00ED72A9">
      <w:pPr>
        <w:pStyle w:val="Tekstpodstawowywcity"/>
        <w:spacing w:before="28" w:after="28"/>
        <w:jc w:val="both"/>
      </w:pPr>
      <w:r>
        <w:t xml:space="preserve">4.  </w:t>
      </w:r>
      <w:r>
        <w:rPr>
          <w:b/>
          <w:bCs/>
        </w:rPr>
        <w:t xml:space="preserve"> Przemoc domowa i inne szkody w rodzinie z problemem alkoholowym</w:t>
      </w:r>
      <w:r>
        <w:t>. Około 3 do 4 milionów osób żyje w rodzinach, w których z powodu powtarzającej się nietrzeźwości dochodzi do przemocy, zaniedbań, ubóstwa, demoralizacji oraz innych zjawisk powodujących stres, współuzależnienie i inne szkody osobiste u członków rodziny. Badania żon alkoholików ujawniają, że około ¾ spośród nich doświadcza przemocy.</w:t>
      </w:r>
    </w:p>
    <w:p w:rsidR="00D36583" w:rsidRDefault="00D36583" w:rsidP="005C31A2">
      <w:pPr>
        <w:pStyle w:val="Tekstpodstawowywcity"/>
        <w:spacing w:before="28" w:after="28"/>
        <w:jc w:val="both"/>
      </w:pPr>
      <w:r>
        <w:t xml:space="preserve">5.  </w:t>
      </w:r>
      <w:r>
        <w:rPr>
          <w:b/>
          <w:bCs/>
        </w:rPr>
        <w:t xml:space="preserve">Alkoholowa dezorganizacja środowiska pracy. </w:t>
      </w:r>
      <w:r>
        <w:t>Nietrzeźwość w miejscu pracy mimo poprawy sytuacji w ostatnich latach nadal jest częstą przyczyną wypadków i obniżenia wydajności pracy.</w:t>
      </w:r>
    </w:p>
    <w:p w:rsidR="00D36583" w:rsidRDefault="00D36583" w:rsidP="005C31A2">
      <w:pPr>
        <w:pStyle w:val="Tekstpodstawowywcity"/>
        <w:spacing w:before="28" w:after="28"/>
        <w:jc w:val="both"/>
      </w:pPr>
      <w:r>
        <w:t xml:space="preserve">6.  </w:t>
      </w:r>
      <w:r>
        <w:rPr>
          <w:b/>
          <w:bCs/>
        </w:rPr>
        <w:t>Przestępstwa i wykroczenia popełnione przez osoby nietrzeźwe.</w:t>
      </w:r>
      <w:r>
        <w:t xml:space="preserve"> Na szczególną uwagę zasługują takie zjawiska jak nietrzeźwość kierowców i powodowane przez nich wypadki oraz związek nietrzeźwości z przestępstwami pospolit</w:t>
      </w:r>
      <w:r w:rsidR="0080242B">
        <w:t>ymi, r</w:t>
      </w:r>
      <w:r w:rsidR="005C31A2">
        <w:t xml:space="preserve">ecydywą  </w:t>
      </w:r>
      <w:r w:rsidR="0080242B">
        <w:t xml:space="preserve">i z </w:t>
      </w:r>
      <w:r>
        <w:t>przemocą.</w:t>
      </w:r>
    </w:p>
    <w:p w:rsidR="00D36583" w:rsidRDefault="00D36583" w:rsidP="005C31A2">
      <w:pPr>
        <w:pStyle w:val="Tekstpodstawowywcity"/>
        <w:spacing w:before="28" w:after="28"/>
        <w:jc w:val="both"/>
      </w:pPr>
      <w:r>
        <w:t xml:space="preserve">7. </w:t>
      </w:r>
      <w:r>
        <w:rPr>
          <w:b/>
          <w:bCs/>
        </w:rPr>
        <w:t>Łamanie prawa związane z handlem napojami alkoholowymi.</w:t>
      </w:r>
      <w:r>
        <w:t xml:space="preserve"> Najważniejszymi zjawiskami problemowymi są w tym obszarze naruszenia prawa związane ze sprzedażą alkoholu osobom niepełnoletnim, nielegalny handel napojami alkoholowymi oraz reklama i promocja alkoholu. Przyczyniają się one do wzrostu określonych powyżej zagrożeń oraz zakłóceń   w funkcjonowaniu systemu prawnego. </w:t>
      </w:r>
    </w:p>
    <w:p w:rsidR="00D36583" w:rsidRDefault="00D36583" w:rsidP="00D36583">
      <w:pPr>
        <w:pStyle w:val="Tekstpodstawowywcity"/>
        <w:spacing w:before="28" w:after="28"/>
        <w:ind w:left="187"/>
      </w:pPr>
      <w:r>
        <w:t>Opisane zjawiska występują w każdej społeczności, również na terenie Gminy Radzanów.</w:t>
      </w:r>
    </w:p>
    <w:p w:rsidR="00D36583" w:rsidRDefault="00D36583" w:rsidP="00D36583">
      <w:pPr>
        <w:pStyle w:val="Tekstpodstawowywcity"/>
        <w:spacing w:before="28" w:after="28"/>
        <w:ind w:left="0"/>
      </w:pPr>
    </w:p>
    <w:p w:rsidR="00D36583" w:rsidRDefault="00D36583" w:rsidP="00D36583">
      <w:pPr>
        <w:pStyle w:val="Tekstpodstawowywcity"/>
        <w:spacing w:before="28" w:after="28"/>
        <w:ind w:left="0"/>
      </w:pPr>
    </w:p>
    <w:p w:rsidR="00D36583" w:rsidRDefault="00D36583" w:rsidP="0080242B">
      <w:pPr>
        <w:pStyle w:val="Tekstpodstawowywcity"/>
        <w:numPr>
          <w:ilvl w:val="0"/>
          <w:numId w:val="4"/>
        </w:numPr>
        <w:spacing w:before="28" w:after="28"/>
        <w:jc w:val="center"/>
        <w:rPr>
          <w:b/>
          <w:bCs/>
        </w:rPr>
      </w:pPr>
      <w:bookmarkStart w:id="3" w:name="03"/>
      <w:r>
        <w:rPr>
          <w:b/>
          <w:bCs/>
        </w:rPr>
        <w:t>Podstawowe strategie działania</w:t>
      </w:r>
      <w:bookmarkEnd w:id="3"/>
    </w:p>
    <w:p w:rsidR="0080242B" w:rsidRDefault="0080242B" w:rsidP="0080242B">
      <w:pPr>
        <w:pStyle w:val="Tekstpodstawowywcity"/>
        <w:spacing w:before="28" w:after="28"/>
        <w:ind w:left="1080"/>
        <w:rPr>
          <w:rFonts w:ascii="Arial" w:hAnsi="Arial" w:cs="Arial"/>
          <w:sz w:val="20"/>
          <w:szCs w:val="20"/>
        </w:rPr>
      </w:pPr>
    </w:p>
    <w:p w:rsidR="00D36583" w:rsidRDefault="00D36583" w:rsidP="00D36583">
      <w:pPr>
        <w:spacing w:before="28" w:after="28"/>
        <w:ind w:left="284"/>
        <w:jc w:val="both"/>
      </w:pPr>
      <w:r>
        <w:t xml:space="preserve">Dotychczasowe doświadczenia polskie związane z realizacją Narodowego Programu </w:t>
      </w:r>
      <w:r>
        <w:br/>
        <w:t>w poprzednich latach oraz doświadczenia innych krajów wskazują na użyteczność następujących 12 strategii rozwiązywania problemów alkoholowych: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</w:pPr>
      <w:r>
        <w:lastRenderedPageBreak/>
        <w:t>działania administracyjno-fiskalne mające na celu ograniczenie spożycia napojów alkoholowych oraz zmianę struktury ich spożywania przez osoby dorosłe,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</w:pPr>
      <w:r>
        <w:t xml:space="preserve">upowszechnianie edukacyjnych programów profilaktyki szkolnej, rodzinnej </w:t>
      </w:r>
      <w:r>
        <w:br/>
        <w:t>i środowiskowej,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</w:pPr>
      <w:r>
        <w:t>zwiększanie dostępności i skuteczności programów terapeutycznych dla osób uzależnionych i członków ich rodzin oraz procedur interwencyjno-korekcyjnych wobec osób nadużywających alkoholu,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</w:pPr>
      <w:r>
        <w:t xml:space="preserve">zwiększenie skuteczności i dostępności programów interwencji społeczno-prawnych i pomocy psychologicznej służących przeciwdziałaniu przemocy            w rodzinie, 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</w:pPr>
      <w:r>
        <w:t xml:space="preserve">nadzór nad przestrzeganiem zasad prawnych służących kontroli postępowania osób nietrzeźwych, w szczególności: nietrzeźwych kierowców, sprawców przemocy,       </w:t>
      </w:r>
      <w:r w:rsidR="00E36352">
        <w:t xml:space="preserve">                </w:t>
      </w:r>
      <w:r>
        <w:t>a także osób pijących alkohol w pracy,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</w:pPr>
      <w:r>
        <w:t>nadzór nad przestrzeganiem zasad prawnych służących kontroli działalności gospodarczej w zakresie obrotu napojami alkoholowymi (w szczególności dotyczących sprzedaży alkoholu nieletnim, reklamowania napojów alkoholowych, nielegalnego obrotu napojami alkoholowymi),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</w:pPr>
      <w:r>
        <w:t>edukacja publiczna mająca na celu:</w:t>
      </w:r>
    </w:p>
    <w:p w:rsidR="00D36583" w:rsidRDefault="00D36583" w:rsidP="00D36583">
      <w:pPr>
        <w:pStyle w:val="Tekstpodstawowywcity"/>
        <w:numPr>
          <w:ilvl w:val="1"/>
          <w:numId w:val="6"/>
        </w:numPr>
        <w:tabs>
          <w:tab w:val="left" w:pos="1724"/>
        </w:tabs>
        <w:spacing w:before="28" w:after="28"/>
        <w:ind w:left="1724"/>
        <w:jc w:val="both"/>
      </w:pPr>
      <w:r>
        <w:t>informowanie o konsekwencjach nadużywania alkoholu i metodach zapobiegania szkodom zdrowotnym,</w:t>
      </w:r>
    </w:p>
    <w:p w:rsidR="00D36583" w:rsidRDefault="00D36583" w:rsidP="00D36583">
      <w:pPr>
        <w:pStyle w:val="Tekstpodstawowywcity"/>
        <w:numPr>
          <w:ilvl w:val="1"/>
          <w:numId w:val="6"/>
        </w:numPr>
        <w:tabs>
          <w:tab w:val="left" w:pos="1724"/>
        </w:tabs>
        <w:spacing w:before="28" w:after="28"/>
        <w:ind w:left="1724"/>
        <w:jc w:val="both"/>
      </w:pPr>
      <w:r>
        <w:t>promocję zdrowego stylu życia, trzeźwości i abstynencji,</w:t>
      </w:r>
    </w:p>
    <w:p w:rsidR="00D36583" w:rsidRDefault="00D36583" w:rsidP="00D36583">
      <w:pPr>
        <w:pStyle w:val="Tekstpodstawowywcity"/>
        <w:numPr>
          <w:ilvl w:val="1"/>
          <w:numId w:val="6"/>
        </w:numPr>
        <w:tabs>
          <w:tab w:val="left" w:pos="1724"/>
        </w:tabs>
        <w:spacing w:before="28" w:after="28"/>
        <w:ind w:left="1724"/>
        <w:jc w:val="both"/>
      </w:pPr>
      <w:r>
        <w:t>promocję programu wśród liderów społecznych i pozyskiwanie osób cieszących się autorytetem na różnych szczeblach władzy.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</w:pPr>
      <w:r>
        <w:t>szkolenie profesjonalistów w takich sektorach jak: ochrona zdrowia, edukacja, pomoc społeczna, wymiar sprawiedliwości oraz liderów społeczności lokalnych w zakresie nowoczesnych metod rozwiązywania problemów alkoholowych,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</w:pPr>
      <w:r>
        <w:t>wspieranie rozwoju gminnych programów profilaktyki i rozwiązywania problemów alkoholowych,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</w:pPr>
      <w:r>
        <w:t>badanie i monitorowanie zjawisk i zasobów w sferze problemów alkoholowych oraz analiza kosztów ekonomicznych i społecznych,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</w:pPr>
      <w:r>
        <w:t>wspieranie działań podejmowanych przez organizacje pozarządowe i środowiska wzajemnej pomocy, które są ukierunkowane na zapobieganie lub zmniejszanie szkód związanych z alkoholem.</w:t>
      </w:r>
    </w:p>
    <w:p w:rsidR="00D36583" w:rsidRDefault="00D36583" w:rsidP="00D36583">
      <w:pPr>
        <w:pStyle w:val="Tekstpodstawowywcity"/>
        <w:numPr>
          <w:ilvl w:val="0"/>
          <w:numId w:val="5"/>
        </w:numPr>
        <w:spacing w:before="28" w:after="28"/>
        <w:jc w:val="both"/>
        <w:rPr>
          <w:b/>
          <w:bCs/>
        </w:rPr>
      </w:pPr>
      <w:r>
        <w:t>kształtowanie świadomości oraz odpowiedzialności etycznej i prawnej osób zajmujących się produkcją i sprzedażą napojów alkoholowych, a także zapewnienie ścisłej kontroli jakości tych produktów.</w:t>
      </w:r>
    </w:p>
    <w:p w:rsidR="00D36583" w:rsidRDefault="00D36583" w:rsidP="00D36583">
      <w:pPr>
        <w:pStyle w:val="Tekstpodstawowywcity"/>
        <w:pageBreakBefore/>
        <w:spacing w:before="28" w:after="28"/>
        <w:ind w:left="0"/>
        <w:rPr>
          <w:b/>
          <w:bCs/>
        </w:rPr>
      </w:pPr>
      <w:bookmarkStart w:id="4" w:name="04"/>
      <w:r>
        <w:rPr>
          <w:b/>
          <w:bCs/>
        </w:rPr>
        <w:lastRenderedPageBreak/>
        <w:t>Rozdział 1</w:t>
      </w:r>
      <w:bookmarkEnd w:id="4"/>
      <w:r>
        <w:rPr>
          <w:b/>
          <w:bCs/>
        </w:rPr>
        <w:t xml:space="preserve"> </w:t>
      </w:r>
    </w:p>
    <w:p w:rsidR="00D36583" w:rsidRDefault="00D36583" w:rsidP="00D36583">
      <w:pPr>
        <w:pStyle w:val="Tekstpodstawowywcity"/>
        <w:spacing w:before="28" w:after="28"/>
        <w:ind w:left="-35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Cele programu</w:t>
      </w:r>
    </w:p>
    <w:p w:rsidR="00D36583" w:rsidRDefault="00D36583" w:rsidP="00D36583">
      <w:pPr>
        <w:spacing w:before="28" w:after="28"/>
        <w:jc w:val="both"/>
      </w:pPr>
      <w:r>
        <w:t>Celem Gminnego Programu Profilaktyki i Rozwiązywania Problemów Alkoholowych zwanego dalej Programem, jest:</w:t>
      </w:r>
    </w:p>
    <w:p w:rsidR="00D36583" w:rsidRDefault="00D36583" w:rsidP="00D36583">
      <w:pPr>
        <w:pStyle w:val="Tekstpodstawowywcity"/>
        <w:spacing w:before="28" w:after="28"/>
      </w:pPr>
      <w:r>
        <w:t>1. rozpoznawanie specyfiki problemów alkoholowych i innych uzależnień na terenie Gminy Radzanów oraz potrzeb lokalnego środowiska w zakresie pomocy w ich rozwiązywaniu,</w:t>
      </w:r>
    </w:p>
    <w:p w:rsidR="00D36583" w:rsidRDefault="00D36583" w:rsidP="00D36583">
      <w:pPr>
        <w:pStyle w:val="Tekstpodstawowywcity"/>
        <w:numPr>
          <w:ilvl w:val="0"/>
          <w:numId w:val="7"/>
        </w:numPr>
        <w:spacing w:before="28" w:after="28"/>
        <w:jc w:val="both"/>
      </w:pPr>
      <w:r>
        <w:t>zmniejszenie rozmiarów aktualnie istniejących problemów alkoholowych i innych uzależnień,</w:t>
      </w:r>
    </w:p>
    <w:p w:rsidR="00D36583" w:rsidRDefault="00D36583" w:rsidP="00D36583">
      <w:pPr>
        <w:pStyle w:val="Tekstpodstawowywcity"/>
        <w:numPr>
          <w:ilvl w:val="0"/>
          <w:numId w:val="7"/>
        </w:numPr>
        <w:spacing w:before="28" w:after="28"/>
        <w:jc w:val="both"/>
      </w:pPr>
      <w:r>
        <w:t>zapobieganie powstawaniu nowych problemów alkoholowych na terenie Gminy,</w:t>
      </w:r>
    </w:p>
    <w:p w:rsidR="00D36583" w:rsidRDefault="00D36583" w:rsidP="00D36583">
      <w:pPr>
        <w:pStyle w:val="Tekstpodstawowywcity"/>
        <w:numPr>
          <w:ilvl w:val="0"/>
          <w:numId w:val="7"/>
        </w:numPr>
        <w:spacing w:before="28" w:after="28"/>
        <w:jc w:val="both"/>
      </w:pPr>
      <w:r>
        <w:t>zwiększenie zasobów niezbędnych do radzenia sobie z istniejącymi problemami,</w:t>
      </w:r>
    </w:p>
    <w:p w:rsidR="00D36583" w:rsidRDefault="00D36583" w:rsidP="00D36583">
      <w:pPr>
        <w:pStyle w:val="Tekstpodstawowywcity"/>
        <w:numPr>
          <w:ilvl w:val="0"/>
          <w:numId w:val="7"/>
        </w:numPr>
        <w:spacing w:before="28" w:after="28"/>
        <w:jc w:val="both"/>
      </w:pPr>
      <w:r>
        <w:t>edukacja publiczna w zakresie:</w:t>
      </w:r>
    </w:p>
    <w:p w:rsidR="00D36583" w:rsidRDefault="00D36583" w:rsidP="00D36583">
      <w:pPr>
        <w:pStyle w:val="Tekstpodstawowywcity"/>
        <w:numPr>
          <w:ilvl w:val="1"/>
          <w:numId w:val="8"/>
        </w:numPr>
        <w:tabs>
          <w:tab w:val="left" w:pos="1724"/>
        </w:tabs>
        <w:spacing w:before="28" w:after="28"/>
        <w:ind w:left="1724"/>
        <w:jc w:val="both"/>
      </w:pPr>
      <w:r>
        <w:t>informowania o konsekwencjach nadużywania alkoholu,</w:t>
      </w:r>
    </w:p>
    <w:p w:rsidR="00D36583" w:rsidRDefault="00D36583" w:rsidP="00D36583">
      <w:pPr>
        <w:pStyle w:val="Tekstpodstawowywcity"/>
        <w:numPr>
          <w:ilvl w:val="1"/>
          <w:numId w:val="8"/>
        </w:numPr>
        <w:tabs>
          <w:tab w:val="left" w:pos="1724"/>
        </w:tabs>
        <w:spacing w:before="28" w:after="28"/>
        <w:ind w:left="1724"/>
        <w:jc w:val="both"/>
      </w:pPr>
      <w:r>
        <w:t>promocji zdrowego stylu życia, trzeźwości i abstynencji,</w:t>
      </w:r>
    </w:p>
    <w:p w:rsidR="00D36583" w:rsidRDefault="00D36583" w:rsidP="00D36583">
      <w:pPr>
        <w:pStyle w:val="Tekstpodstawowywcity"/>
        <w:numPr>
          <w:ilvl w:val="1"/>
          <w:numId w:val="8"/>
        </w:numPr>
        <w:tabs>
          <w:tab w:val="left" w:pos="1724"/>
        </w:tabs>
        <w:spacing w:before="28" w:after="28"/>
        <w:ind w:left="1724"/>
        <w:jc w:val="both"/>
        <w:rPr>
          <w:rFonts w:ascii="Arial" w:hAnsi="Arial" w:cs="Arial"/>
          <w:sz w:val="20"/>
          <w:szCs w:val="20"/>
        </w:rPr>
      </w:pPr>
      <w:r>
        <w:t>utworzenie gminnego punktu konsultacyjnego</w:t>
      </w:r>
    </w:p>
    <w:p w:rsidR="00D36583" w:rsidRDefault="00D36583" w:rsidP="00D36583">
      <w:pPr>
        <w:spacing w:before="28" w:after="28"/>
        <w:jc w:val="both"/>
      </w:pPr>
      <w:r>
        <w:t>Warunkiem niezbędnym do osiągnięcia tych celów, jest realizacja następujących przedsięwzięć:</w:t>
      </w:r>
    </w:p>
    <w:p w:rsidR="00D36583" w:rsidRDefault="00D36583" w:rsidP="00D36583">
      <w:pPr>
        <w:pStyle w:val="Tekstpodstawowywcity"/>
        <w:numPr>
          <w:ilvl w:val="0"/>
          <w:numId w:val="9"/>
        </w:numPr>
        <w:spacing w:before="28" w:after="28"/>
        <w:jc w:val="both"/>
      </w:pPr>
      <w:r>
        <w:t>zwiększenie dostępności pomocy terapeutycznej i rehabilitacyjnej dla osób uzależnionych,</w:t>
      </w:r>
    </w:p>
    <w:p w:rsidR="00D36583" w:rsidRDefault="00D36583" w:rsidP="00D36583">
      <w:pPr>
        <w:pStyle w:val="Tekstpodstawowywcity"/>
        <w:numPr>
          <w:ilvl w:val="0"/>
          <w:numId w:val="9"/>
        </w:numPr>
        <w:spacing w:before="28" w:after="28"/>
        <w:jc w:val="both"/>
      </w:pPr>
      <w:r>
        <w:t>udzielanie rodzinom, w których występują problemy alkoholowe oraz inne uzależnienia, pomocy psychologicznej i prawnej, a w szczególności ochrony przed przemocą,</w:t>
      </w:r>
    </w:p>
    <w:p w:rsidR="00D36583" w:rsidRDefault="00D36583" w:rsidP="00D36583">
      <w:pPr>
        <w:pStyle w:val="Tekstpodstawowywcity"/>
        <w:numPr>
          <w:ilvl w:val="0"/>
          <w:numId w:val="9"/>
        </w:numPr>
        <w:spacing w:before="28" w:after="28"/>
        <w:jc w:val="both"/>
      </w:pPr>
      <w:r>
        <w:t>prowadzenie profilaktycznej działalności informacyjnej i eduk</w:t>
      </w:r>
      <w:r w:rsidR="005C31A2">
        <w:t xml:space="preserve">acyjnej,                                     </w:t>
      </w:r>
      <w:r>
        <w:t>w szczególności dla dzieci i młodzieży,</w:t>
      </w:r>
    </w:p>
    <w:p w:rsidR="00D36583" w:rsidRDefault="00D36583" w:rsidP="00D36583">
      <w:pPr>
        <w:pStyle w:val="Tekstpodstawowywcity"/>
        <w:numPr>
          <w:ilvl w:val="0"/>
          <w:numId w:val="9"/>
        </w:numPr>
        <w:spacing w:before="28" w:after="28"/>
        <w:jc w:val="both"/>
      </w:pPr>
      <w:r>
        <w:t>wspomaganie działalności instytucji, stowarzyszeń i osób fizycznych służącej rozwiązywania problemów uzależnień,</w:t>
      </w:r>
    </w:p>
    <w:p w:rsidR="00D36583" w:rsidRDefault="00D36583" w:rsidP="00D36583">
      <w:pPr>
        <w:pStyle w:val="Tekstpodstawowywcity"/>
        <w:numPr>
          <w:ilvl w:val="0"/>
          <w:numId w:val="9"/>
        </w:numPr>
        <w:spacing w:before="28" w:after="28"/>
        <w:jc w:val="both"/>
      </w:pPr>
      <w:r>
        <w:t>ustalanie szczegółowych zasad wydawania i cofania zezwoleń na prowadzenie sprzedaży napojów alkoholowych oraz kontrola przestrzegania zasad obrotu tymi napojami.</w:t>
      </w:r>
    </w:p>
    <w:p w:rsidR="00D36583" w:rsidRDefault="00D36583" w:rsidP="00D36583">
      <w:pPr>
        <w:pStyle w:val="Tekstpodstawowywcity"/>
        <w:spacing w:before="28" w:after="28"/>
      </w:pPr>
      <w:r>
        <w:t>Zamierzone efekty tych działań to:</w:t>
      </w:r>
    </w:p>
    <w:p w:rsidR="00D36583" w:rsidRDefault="00D36583" w:rsidP="00D36583">
      <w:pPr>
        <w:pStyle w:val="Tekstpodstawowywcity"/>
        <w:numPr>
          <w:ilvl w:val="0"/>
          <w:numId w:val="10"/>
        </w:numPr>
        <w:spacing w:before="28" w:after="28"/>
        <w:jc w:val="both"/>
      </w:pPr>
      <w:r>
        <w:t>zmniejszenie ilości alkoholu spożywanego przez młodzież,</w:t>
      </w:r>
    </w:p>
    <w:p w:rsidR="00D36583" w:rsidRDefault="00D36583" w:rsidP="00D36583">
      <w:pPr>
        <w:pStyle w:val="Tekstpodstawowywcity"/>
        <w:numPr>
          <w:ilvl w:val="0"/>
          <w:numId w:val="10"/>
        </w:numPr>
        <w:spacing w:before="28" w:after="28"/>
        <w:jc w:val="both"/>
      </w:pPr>
      <w:r>
        <w:t>zmniejszenie śmiertelności i degradacji psychofizycznej osób uzależnionych,</w:t>
      </w:r>
    </w:p>
    <w:p w:rsidR="00D36583" w:rsidRDefault="00D36583" w:rsidP="00D36583">
      <w:pPr>
        <w:pStyle w:val="Tekstpodstawowywcity"/>
        <w:numPr>
          <w:ilvl w:val="0"/>
          <w:numId w:val="10"/>
        </w:numPr>
        <w:spacing w:before="28" w:after="28"/>
        <w:jc w:val="both"/>
      </w:pPr>
      <w:r>
        <w:t>zmniejszenie rozmiarów uszkodzeń zdrowia spowodowanych nadużywaniem alkoholu,</w:t>
      </w:r>
    </w:p>
    <w:p w:rsidR="00D36583" w:rsidRDefault="00D36583" w:rsidP="00D36583">
      <w:pPr>
        <w:pStyle w:val="Tekstpodstawowywcity"/>
        <w:numPr>
          <w:ilvl w:val="0"/>
          <w:numId w:val="10"/>
        </w:numPr>
        <w:spacing w:before="28" w:after="28"/>
        <w:jc w:val="both"/>
      </w:pPr>
      <w:r>
        <w:t>zmniejszenie ilości i dolegliwości alkoholowych zaburzeń życia rodzinnego,</w:t>
      </w:r>
    </w:p>
    <w:p w:rsidR="00D36583" w:rsidRDefault="00D36583" w:rsidP="00D36583">
      <w:pPr>
        <w:pStyle w:val="Tekstpodstawowywcity"/>
        <w:numPr>
          <w:ilvl w:val="0"/>
          <w:numId w:val="10"/>
        </w:numPr>
        <w:spacing w:before="28" w:after="28"/>
        <w:jc w:val="both"/>
      </w:pPr>
      <w:r>
        <w:t>zmniejszenie ilości wypadków oraz strat ekonomicznych spowodowanych nietrzeźwością w miejscu pracy,</w:t>
      </w:r>
    </w:p>
    <w:p w:rsidR="00D36583" w:rsidRDefault="00D36583" w:rsidP="00D36583">
      <w:pPr>
        <w:pStyle w:val="Tekstpodstawowywcity"/>
        <w:numPr>
          <w:ilvl w:val="0"/>
          <w:numId w:val="10"/>
        </w:numPr>
        <w:spacing w:before="28" w:after="28"/>
        <w:jc w:val="both"/>
      </w:pPr>
      <w:r>
        <w:t xml:space="preserve">zmniejszenie udziału nietrzeźwości wśród przyczyn naruszania prawa </w:t>
      </w:r>
      <w:r>
        <w:br/>
        <w:t>i porządku publicznego,</w:t>
      </w:r>
    </w:p>
    <w:p w:rsidR="00D36583" w:rsidRDefault="00D36583" w:rsidP="00D36583">
      <w:pPr>
        <w:pStyle w:val="Tekstpodstawowywcity"/>
        <w:numPr>
          <w:ilvl w:val="0"/>
          <w:numId w:val="10"/>
        </w:numPr>
        <w:spacing w:before="28" w:after="28"/>
        <w:jc w:val="both"/>
      </w:pPr>
      <w:r>
        <w:t>zmniejszenie rozmiarów naruszeń prawa na rynku alkoholowym,</w:t>
      </w:r>
    </w:p>
    <w:p w:rsidR="00D36583" w:rsidRDefault="00D36583" w:rsidP="00D36583">
      <w:pPr>
        <w:pStyle w:val="Tekstpodstawowywcity"/>
        <w:numPr>
          <w:ilvl w:val="0"/>
          <w:numId w:val="10"/>
        </w:numPr>
        <w:spacing w:before="28" w:after="28"/>
        <w:jc w:val="both"/>
      </w:pPr>
      <w:r>
        <w:t>promowanie postaw społecznych ważnych dla profilaktyki i rozwiązywania problemów alkoholowych,</w:t>
      </w:r>
    </w:p>
    <w:p w:rsidR="00D36583" w:rsidRDefault="00D36583" w:rsidP="00D36583">
      <w:pPr>
        <w:pStyle w:val="Tekstpodstawowywcity"/>
        <w:numPr>
          <w:ilvl w:val="0"/>
          <w:numId w:val="10"/>
        </w:numPr>
        <w:spacing w:before="28" w:after="28"/>
        <w:jc w:val="both"/>
      </w:pPr>
      <w:r>
        <w:t>ograniczanie globalnego spożycia alkoholu i zmiana struktury jego spożycia na rzecz napojów niskoprocentowych.</w:t>
      </w:r>
    </w:p>
    <w:p w:rsidR="00D36583" w:rsidRDefault="00D36583" w:rsidP="00D36583">
      <w:pPr>
        <w:pStyle w:val="Tekstpodstawowywcity"/>
        <w:spacing w:before="28" w:after="28"/>
        <w:ind w:left="0"/>
      </w:pPr>
    </w:p>
    <w:p w:rsidR="00D36583" w:rsidRDefault="00D36583" w:rsidP="00D36583">
      <w:pPr>
        <w:pStyle w:val="Tekstpodstawowywcity"/>
        <w:spacing w:before="28" w:after="28"/>
        <w:ind w:left="0"/>
        <w:jc w:val="center"/>
      </w:pPr>
    </w:p>
    <w:p w:rsidR="00D36583" w:rsidRDefault="00D36583" w:rsidP="00D36583">
      <w:pPr>
        <w:pStyle w:val="Tekstpodstawowywcity"/>
        <w:spacing w:before="28" w:after="28"/>
        <w:ind w:left="0"/>
        <w:jc w:val="center"/>
      </w:pPr>
    </w:p>
    <w:p w:rsidR="00D36583" w:rsidRDefault="00D36583" w:rsidP="00D36583">
      <w:pPr>
        <w:pStyle w:val="Tekstpodstawowywcity"/>
        <w:spacing w:before="28" w:after="28"/>
        <w:ind w:left="0"/>
        <w:jc w:val="center"/>
        <w:rPr>
          <w:b/>
          <w:bCs/>
        </w:rPr>
      </w:pPr>
      <w:bookmarkStart w:id="5" w:name="05"/>
      <w:r>
        <w:rPr>
          <w:b/>
          <w:bCs/>
        </w:rPr>
        <w:lastRenderedPageBreak/>
        <w:t>Rozdział 2</w:t>
      </w:r>
      <w:bookmarkEnd w:id="5"/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r>
        <w:rPr>
          <w:b/>
          <w:bCs/>
        </w:rPr>
        <w:t>Zwiększenie dostępności pomocy terapeutycznej i rehabilitacyjnej</w:t>
      </w:r>
    </w:p>
    <w:p w:rsidR="00D36583" w:rsidRDefault="00D36583" w:rsidP="00D36583">
      <w:pPr>
        <w:pStyle w:val="Tekstpodstawowywcity"/>
        <w:spacing w:before="28" w:after="28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dla osób uzależnionych od alkoholu</w:t>
      </w:r>
    </w:p>
    <w:p w:rsidR="00D36583" w:rsidRDefault="00D36583" w:rsidP="00D36583">
      <w:pPr>
        <w:pStyle w:val="Tekstpodstawowywcity"/>
        <w:spacing w:before="28" w:after="28"/>
      </w:pPr>
    </w:p>
    <w:p w:rsidR="00D36583" w:rsidRDefault="00D36583" w:rsidP="00D36583">
      <w:pPr>
        <w:pStyle w:val="Tekstpodstawowywcity"/>
        <w:spacing w:before="28" w:after="28"/>
      </w:pPr>
      <w:r>
        <w:t>Realizacja tego zadania może odbywać się poprzez:</w:t>
      </w:r>
    </w:p>
    <w:p w:rsidR="00D36583" w:rsidRDefault="00D36583" w:rsidP="00D36583">
      <w:pPr>
        <w:pStyle w:val="Tekstpodstawowywcity"/>
        <w:numPr>
          <w:ilvl w:val="0"/>
          <w:numId w:val="11"/>
        </w:numPr>
        <w:spacing w:before="28" w:after="28"/>
        <w:jc w:val="both"/>
      </w:pPr>
      <w:r>
        <w:t xml:space="preserve">szkolenie kadry specjalistów pracujących z osobami uzależnionymi                             </w:t>
      </w:r>
      <w:r w:rsidR="005C31A2">
        <w:t xml:space="preserve">              </w:t>
      </w:r>
      <w:r>
        <w:t xml:space="preserve">  i współuzależnionymi oraz lekarzy rodzinnych,</w:t>
      </w:r>
    </w:p>
    <w:p w:rsidR="00D36583" w:rsidRDefault="00D36583" w:rsidP="00D36583">
      <w:pPr>
        <w:pStyle w:val="Tekstpodstawowywcity"/>
        <w:numPr>
          <w:ilvl w:val="0"/>
          <w:numId w:val="11"/>
        </w:numPr>
        <w:spacing w:before="28" w:after="28"/>
        <w:jc w:val="both"/>
        <w:rPr>
          <w:rFonts w:ascii="Arial" w:hAnsi="Arial" w:cs="Arial"/>
          <w:b/>
          <w:bCs/>
          <w:sz w:val="20"/>
          <w:szCs w:val="20"/>
        </w:rPr>
      </w:pPr>
      <w:r>
        <w:t>współpracę z Poradniami Odwykowymi działającymi na terenie Województwa Mazowieckiego.</w:t>
      </w: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bookmarkStart w:id="6" w:name="06"/>
      <w:r>
        <w:rPr>
          <w:b/>
          <w:bCs/>
        </w:rPr>
        <w:t>Rozdział 3</w:t>
      </w:r>
      <w:bookmarkEnd w:id="6"/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r>
        <w:rPr>
          <w:b/>
          <w:bCs/>
        </w:rPr>
        <w:t>Udzielanie rodzinom, w których występują problemy alkoholowe oraz inne uzależnienia pomocy psychospołecznej i prawnej, a w szczególności ochrony</w:t>
      </w:r>
    </w:p>
    <w:p w:rsidR="00D36583" w:rsidRDefault="00D36583" w:rsidP="00D36583">
      <w:pPr>
        <w:pStyle w:val="Tekstpodstawowywcity"/>
        <w:spacing w:before="28" w:after="28"/>
        <w:jc w:val="center"/>
      </w:pPr>
      <w:r>
        <w:rPr>
          <w:b/>
          <w:bCs/>
        </w:rPr>
        <w:t>przed przemocą w rodzinie.</w:t>
      </w:r>
    </w:p>
    <w:p w:rsidR="00D36583" w:rsidRDefault="00D36583" w:rsidP="00D36583">
      <w:pPr>
        <w:pStyle w:val="Tekstpodstawowywcity"/>
        <w:spacing w:before="28" w:after="28"/>
        <w:ind w:left="0"/>
      </w:pPr>
    </w:p>
    <w:p w:rsidR="00D36583" w:rsidRDefault="00D36583" w:rsidP="00D36583">
      <w:pPr>
        <w:pStyle w:val="Tekstpodstawowywcity"/>
        <w:spacing w:before="28" w:after="28"/>
      </w:pPr>
      <w:r>
        <w:t>Realizacja tego zadania może odbywać się poprzez:</w:t>
      </w:r>
    </w:p>
    <w:p w:rsidR="00D36583" w:rsidRDefault="00D36583" w:rsidP="00D36583">
      <w:pPr>
        <w:pStyle w:val="Tekstpodstawowywcity"/>
        <w:numPr>
          <w:ilvl w:val="0"/>
          <w:numId w:val="12"/>
        </w:numPr>
        <w:spacing w:before="28" w:after="28"/>
        <w:jc w:val="both"/>
      </w:pPr>
      <w:r>
        <w:t xml:space="preserve">zwiększanie skuteczności interwencji prawno-administracyjnych wobec przemocy  </w:t>
      </w:r>
      <w:r w:rsidR="005C31A2">
        <w:t xml:space="preserve">              </w:t>
      </w:r>
      <w:r>
        <w:t>i innych zaburzeń funkcjonowania rodziny, powodowanych przez picie alkoholu,</w:t>
      </w:r>
    </w:p>
    <w:p w:rsidR="00D36583" w:rsidRDefault="00D36583" w:rsidP="00D36583">
      <w:pPr>
        <w:pStyle w:val="Tekstpodstawowywcity"/>
        <w:numPr>
          <w:ilvl w:val="0"/>
          <w:numId w:val="12"/>
        </w:numPr>
        <w:spacing w:before="28" w:after="28"/>
        <w:jc w:val="both"/>
      </w:pPr>
      <w:r>
        <w:t>budowanie gminnego systemu wsparcia dla ofiar przemocy domowej, współpracę oraz przepływ informacji pomiędzy instytucjami i organizacjami zajmującymi się pomocą socjalną, materialną, medyczną, prawną i psychologiczną,</w:t>
      </w:r>
    </w:p>
    <w:p w:rsidR="00D36583" w:rsidRDefault="00D36583" w:rsidP="00D36583">
      <w:pPr>
        <w:pStyle w:val="Tekstpodstawowywcity"/>
        <w:numPr>
          <w:ilvl w:val="0"/>
          <w:numId w:val="12"/>
        </w:numPr>
        <w:spacing w:before="28" w:after="28"/>
        <w:jc w:val="both"/>
      </w:pPr>
      <w:r>
        <w:t>zwiększanie dostępności i skuteczności zorganizowanych form pomocy psychologicznej dla członków rodzin z problemem alkoholowym w tym dzieci</w:t>
      </w:r>
      <w:r w:rsidR="005C31A2">
        <w:t xml:space="preserve">            </w:t>
      </w:r>
      <w:r>
        <w:t xml:space="preserve"> i młodzieży ,</w:t>
      </w:r>
    </w:p>
    <w:p w:rsidR="00D36583" w:rsidRDefault="00D36583" w:rsidP="00D36583">
      <w:pPr>
        <w:pStyle w:val="Tekstpodstawowywcity"/>
        <w:numPr>
          <w:ilvl w:val="0"/>
          <w:numId w:val="12"/>
        </w:numPr>
        <w:spacing w:before="28" w:after="28"/>
        <w:jc w:val="both"/>
      </w:pPr>
      <w:r>
        <w:t>przeprowadzanie rozmów z osobami zgłaszanymi, osobami zgłaszającymi, świadkami,</w:t>
      </w:r>
    </w:p>
    <w:p w:rsidR="00D36583" w:rsidRDefault="00D36583" w:rsidP="00D36583">
      <w:pPr>
        <w:pStyle w:val="Tekstpodstawowywcity"/>
        <w:numPr>
          <w:ilvl w:val="0"/>
          <w:numId w:val="12"/>
        </w:numPr>
        <w:spacing w:before="28" w:after="28"/>
        <w:jc w:val="both"/>
      </w:pPr>
      <w:r>
        <w:t>kierowanie osoby zgłaszanej do Gminnej Komisji Rozwiązywania Problemów Alkoholowych na badanie przez biegłego w celu wydania opinii w przedmiocie uzależnienia alkoholowego i wskazanie zakładu leczniczego,</w:t>
      </w:r>
    </w:p>
    <w:p w:rsidR="00D36583" w:rsidRDefault="00D36583" w:rsidP="00D36583">
      <w:pPr>
        <w:pStyle w:val="Tekstpodstawowywcity"/>
        <w:numPr>
          <w:ilvl w:val="0"/>
          <w:numId w:val="12"/>
        </w:numPr>
        <w:spacing w:before="28" w:after="28"/>
        <w:jc w:val="both"/>
      </w:pPr>
      <w:r>
        <w:t>kierowanie do Sądu Rejonowego wniosków o wszczęcie postępowania w sprawie zastosowania obowiązku poddania się leczeniu odwykowemu w tych przypadkach, gdy zgłaszani odmawiają podjęcia leczenia dobrowolnie,</w:t>
      </w:r>
    </w:p>
    <w:p w:rsidR="00D36583" w:rsidRDefault="00D36583" w:rsidP="00D36583">
      <w:pPr>
        <w:pStyle w:val="Tekstpodstawowywcity"/>
        <w:numPr>
          <w:ilvl w:val="0"/>
          <w:numId w:val="12"/>
        </w:numPr>
        <w:spacing w:before="28" w:after="28"/>
        <w:jc w:val="both"/>
        <w:rPr>
          <w:rFonts w:eastAsia="TimesNewRomanPSMT"/>
        </w:rPr>
      </w:pPr>
      <w:r>
        <w:t>organizowanie lokalnych kampanii edukacyjnych angażujących znaczące postacie w Gminie oraz lokalne media – na rzecz przeciwdziałania narkomanii i zatrzymania przemocy w rodzinie we współpracy z policją, szkołami, organizacjami pożytku publicznego i innymi instytucjami.</w:t>
      </w:r>
    </w:p>
    <w:p w:rsidR="00D36583" w:rsidRDefault="00D36583" w:rsidP="00D36583">
      <w:pPr>
        <w:pStyle w:val="Tekstpodstawowywcity"/>
        <w:numPr>
          <w:ilvl w:val="0"/>
          <w:numId w:val="12"/>
        </w:numPr>
        <w:spacing w:before="28" w:after="28"/>
        <w:jc w:val="both"/>
      </w:pPr>
      <w:r>
        <w:rPr>
          <w:rFonts w:eastAsia="TimesNewRomanPSMT"/>
        </w:rPr>
        <w:t>podejmowanie działań zapobiegających przemocy w szkołach.</w:t>
      </w:r>
    </w:p>
    <w:p w:rsidR="00D36583" w:rsidRDefault="00D36583" w:rsidP="00D36583">
      <w:pPr>
        <w:pStyle w:val="Tekstpodstawowywcity"/>
        <w:spacing w:before="28" w:after="28"/>
        <w:ind w:hanging="300"/>
      </w:pP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bookmarkStart w:id="7" w:name="07"/>
      <w:r>
        <w:rPr>
          <w:b/>
          <w:bCs/>
        </w:rPr>
        <w:t>Rozdział 4</w:t>
      </w:r>
      <w:bookmarkEnd w:id="7"/>
    </w:p>
    <w:p w:rsidR="00D36583" w:rsidRDefault="00D36583" w:rsidP="00D36583">
      <w:pPr>
        <w:pStyle w:val="Tekstpodstawowywcity"/>
        <w:spacing w:before="28" w:after="28"/>
        <w:ind w:left="-35"/>
        <w:jc w:val="center"/>
        <w:rPr>
          <w:b/>
          <w:bCs/>
        </w:rPr>
      </w:pPr>
      <w:r>
        <w:rPr>
          <w:b/>
          <w:bCs/>
        </w:rPr>
        <w:t xml:space="preserve">Prowadzenie profilaktycznej działalności informacyjnej i edukacyjnej w zakresie rozwiązywania problemów alkoholowych i przeciwdziałania narkomanii. </w:t>
      </w:r>
    </w:p>
    <w:p w:rsidR="00D36583" w:rsidRDefault="00D36583" w:rsidP="00D36583">
      <w:pPr>
        <w:pStyle w:val="Tekstpodstawowywcity"/>
        <w:spacing w:before="28" w:after="28"/>
        <w:ind w:left="-35"/>
        <w:jc w:val="center"/>
        <w:rPr>
          <w:b/>
          <w:bCs/>
        </w:rPr>
      </w:pPr>
    </w:p>
    <w:p w:rsidR="00D36583" w:rsidRDefault="00D36583" w:rsidP="00D36583">
      <w:pPr>
        <w:pStyle w:val="Tekstpodstawowywcity"/>
        <w:spacing w:before="28" w:after="28"/>
      </w:pPr>
      <w:r>
        <w:t>Realizacja tego zadania może odbywać się poprzez:</w:t>
      </w:r>
    </w:p>
    <w:p w:rsidR="00D36583" w:rsidRDefault="00D36583" w:rsidP="00D36583">
      <w:pPr>
        <w:pStyle w:val="Tekstpodstawowywcity"/>
        <w:numPr>
          <w:ilvl w:val="0"/>
          <w:numId w:val="13"/>
        </w:numPr>
        <w:spacing w:before="28" w:after="28"/>
        <w:jc w:val="both"/>
      </w:pPr>
      <w:r>
        <w:t xml:space="preserve">nawiązanie współpracy z dyrektorami szkół podstawowych i gimnazjach oraz wdrażanie w szkołach i innych placówkach opiekuńczo – wychowawczych programów profilaktycznych uczących umiejętności zdrowego i trzeźwego stylu życia, (szkolne i pozaszkolne programy  </w:t>
      </w:r>
      <w:r>
        <w:rPr>
          <w:rFonts w:ascii="TimesNewRomanPSMT" w:eastAsia="TimesNewRomanPSMT" w:hAnsi="TimesNewRomanPSMT" w:cs="TimesNewRomanPSMT"/>
        </w:rPr>
        <w:t>programów profilaktyczne skierowane do dzieci i młodzieży)</w:t>
      </w:r>
    </w:p>
    <w:p w:rsidR="00D36583" w:rsidRDefault="00D36583" w:rsidP="00D36583">
      <w:pPr>
        <w:pStyle w:val="Tekstpodstawowywcity"/>
        <w:numPr>
          <w:ilvl w:val="0"/>
          <w:numId w:val="13"/>
        </w:numPr>
        <w:spacing w:before="28" w:after="28"/>
        <w:jc w:val="both"/>
      </w:pPr>
      <w:r>
        <w:lastRenderedPageBreak/>
        <w:t>dożywanie dzieci uczestniczących w pozalekcyjnych programach opiekuńczo-wychowawczych i socjoterapeutycznych.</w:t>
      </w:r>
    </w:p>
    <w:p w:rsidR="00D36583" w:rsidRDefault="00D36583" w:rsidP="00D36583">
      <w:pPr>
        <w:pStyle w:val="Tekstpodstawowywcity"/>
        <w:numPr>
          <w:ilvl w:val="0"/>
          <w:numId w:val="13"/>
        </w:numPr>
        <w:spacing w:before="28" w:after="28"/>
        <w:jc w:val="both"/>
        <w:rPr>
          <w:rFonts w:eastAsia="TimesNewRomanPSMT"/>
        </w:rPr>
      </w:pPr>
      <w:r>
        <w:t>dofinansowanie działalności świetlic socjoterapeutycznych,</w:t>
      </w:r>
    </w:p>
    <w:p w:rsidR="00D36583" w:rsidRDefault="00D36583" w:rsidP="00D36583">
      <w:pPr>
        <w:pStyle w:val="Tekstpodstawowywcity"/>
        <w:numPr>
          <w:ilvl w:val="0"/>
          <w:numId w:val="13"/>
        </w:numPr>
        <w:spacing w:before="28" w:after="28"/>
        <w:jc w:val="both"/>
      </w:pPr>
      <w:r>
        <w:rPr>
          <w:rFonts w:eastAsia="TimesNewRomanPSMT"/>
        </w:rPr>
        <w:t>dofinansowanie alternatywnych form spędzania wolnego czasu dla dzieci                          i młodzieży ,</w:t>
      </w:r>
    </w:p>
    <w:p w:rsidR="00D36583" w:rsidRDefault="00D36583" w:rsidP="00D36583">
      <w:pPr>
        <w:pStyle w:val="Tekstpodstawowywcity"/>
        <w:numPr>
          <w:ilvl w:val="0"/>
          <w:numId w:val="13"/>
        </w:numPr>
        <w:spacing w:before="28" w:after="28"/>
        <w:jc w:val="both"/>
      </w:pPr>
      <w:r>
        <w:t>dofinansowanie dodatkowych zajęć będących alternatywą spędzania wolnego czasu dla dzieci i młodzieży, w tym :</w:t>
      </w:r>
    </w:p>
    <w:p w:rsidR="00D36583" w:rsidRDefault="00D36583" w:rsidP="00D36583">
      <w:pPr>
        <w:pStyle w:val="Tekstpodstawowywcity"/>
        <w:numPr>
          <w:ilvl w:val="1"/>
          <w:numId w:val="14"/>
        </w:numPr>
        <w:spacing w:before="28" w:after="28"/>
        <w:jc w:val="both"/>
      </w:pPr>
      <w:r>
        <w:t xml:space="preserve">prowadzenie dodatkowych zajęć mających na celu rozwój dzieci, w tym zajęć artystycznych  </w:t>
      </w:r>
    </w:p>
    <w:p w:rsidR="00D36583" w:rsidRDefault="00D36583" w:rsidP="00D36583">
      <w:pPr>
        <w:pStyle w:val="Tekstpodstawowywcity"/>
        <w:numPr>
          <w:ilvl w:val="1"/>
          <w:numId w:val="14"/>
        </w:numPr>
        <w:spacing w:before="28" w:after="28"/>
        <w:jc w:val="both"/>
      </w:pPr>
      <w:r>
        <w:t xml:space="preserve">prowadzenie programów profilaktycznych i terapeutycznych dla dzieci </w:t>
      </w:r>
      <w:r>
        <w:br/>
        <w:t>i młodzieży z grup ryzyka,</w:t>
      </w:r>
    </w:p>
    <w:p w:rsidR="00D36583" w:rsidRDefault="00D36583" w:rsidP="00D36583">
      <w:pPr>
        <w:pStyle w:val="Tekstpodstawowywcity"/>
        <w:numPr>
          <w:ilvl w:val="1"/>
          <w:numId w:val="14"/>
        </w:numPr>
        <w:spacing w:before="28" w:after="28"/>
        <w:jc w:val="both"/>
      </w:pPr>
      <w:r>
        <w:t xml:space="preserve">prowadzenie zajęć </w:t>
      </w:r>
      <w:proofErr w:type="spellStart"/>
      <w:r>
        <w:t>psychokorekcyjnych</w:t>
      </w:r>
      <w:proofErr w:type="spellEnd"/>
      <w:r>
        <w:t>, zajęć z psychologiem dla dzieci              z rodzin dysfunkcyjnych (w szczególności dla dzieci z rodzin alkoholików),</w:t>
      </w:r>
    </w:p>
    <w:p w:rsidR="00D36583" w:rsidRDefault="00D36583" w:rsidP="00D36583">
      <w:pPr>
        <w:pStyle w:val="Tekstpodstawowywcity"/>
        <w:numPr>
          <w:ilvl w:val="0"/>
          <w:numId w:val="13"/>
        </w:numPr>
        <w:spacing w:before="28" w:after="28"/>
        <w:jc w:val="both"/>
      </w:pPr>
      <w:r>
        <w:t xml:space="preserve">dofinansowanie kolonii i obozów profilaktyczno-terapeutycznych dla dzieci                   i młodzieży z rodzin z problemem alkoholowym, </w:t>
      </w:r>
    </w:p>
    <w:p w:rsidR="00D36583" w:rsidRDefault="00D36583" w:rsidP="00D36583">
      <w:pPr>
        <w:pStyle w:val="Tekstpodstawowywcity"/>
        <w:numPr>
          <w:ilvl w:val="0"/>
          <w:numId w:val="13"/>
        </w:numPr>
        <w:spacing w:before="28" w:after="28"/>
        <w:jc w:val="both"/>
        <w:rPr>
          <w:rFonts w:eastAsia="TimesNewRomanPSMT"/>
        </w:rPr>
      </w:pPr>
      <w:r>
        <w:t>tworzenie warunków do zdrowego i trzeźwego stylu życia poprzez dofinansowanie działań mających na celu organizację zajęć sportowych,</w:t>
      </w:r>
    </w:p>
    <w:p w:rsidR="00D36583" w:rsidRDefault="00D36583" w:rsidP="00D36583">
      <w:pPr>
        <w:pStyle w:val="Tekstpodstawowywcity"/>
        <w:numPr>
          <w:ilvl w:val="0"/>
          <w:numId w:val="13"/>
        </w:numPr>
        <w:spacing w:before="28" w:after="28"/>
        <w:jc w:val="both"/>
      </w:pPr>
      <w:r>
        <w:rPr>
          <w:rFonts w:eastAsia="TimesNewRomanPSMT"/>
        </w:rPr>
        <w:t>podejmowanie działań edukacyjnych skierowanych do mieszkańców gminy Radzanów,</w:t>
      </w:r>
    </w:p>
    <w:p w:rsidR="00D36583" w:rsidRDefault="00D36583" w:rsidP="00D36583">
      <w:pPr>
        <w:pStyle w:val="Tekstpodstawowywcity"/>
        <w:numPr>
          <w:ilvl w:val="0"/>
          <w:numId w:val="13"/>
        </w:numPr>
        <w:spacing w:before="28" w:after="28"/>
        <w:jc w:val="both"/>
      </w:pPr>
      <w:r>
        <w:t>podejmowanie działań interwencyjnych w przypadkach naruszania przepisów ustawy   o wychowaniu w trzeźwości i przeciwdziałaniu alkoholizmowi.</w:t>
      </w:r>
    </w:p>
    <w:p w:rsidR="00D36583" w:rsidRDefault="00D36583" w:rsidP="00D36583">
      <w:pPr>
        <w:pStyle w:val="Tekstpodstawowywcity"/>
        <w:numPr>
          <w:ilvl w:val="0"/>
          <w:numId w:val="13"/>
        </w:numPr>
        <w:spacing w:before="28" w:after="28"/>
        <w:jc w:val="both"/>
      </w:pPr>
      <w:r>
        <w:t xml:space="preserve">prowadzenie Gminnego Punktu Konsultacyjnego dla osób uzależnionych </w:t>
      </w:r>
      <w:r w:rsidR="005C31A2">
        <w:t xml:space="preserve">                            </w:t>
      </w:r>
      <w:r>
        <w:t>od alkoholu i ich bliskich .</w:t>
      </w:r>
    </w:p>
    <w:p w:rsidR="00D36583" w:rsidRDefault="00D36583" w:rsidP="00D36583">
      <w:pPr>
        <w:pStyle w:val="Tekstpodstawowywcity"/>
        <w:spacing w:before="28" w:after="28"/>
        <w:ind w:left="0"/>
      </w:pPr>
    </w:p>
    <w:p w:rsidR="00D36583" w:rsidRDefault="00D36583" w:rsidP="00D36583">
      <w:pPr>
        <w:pStyle w:val="Tekstpodstawowywcity"/>
        <w:spacing w:before="28" w:after="28"/>
        <w:ind w:left="0"/>
        <w:jc w:val="center"/>
        <w:rPr>
          <w:b/>
          <w:bCs/>
        </w:rPr>
      </w:pPr>
      <w:bookmarkStart w:id="8" w:name="08"/>
      <w:r>
        <w:rPr>
          <w:b/>
          <w:bCs/>
        </w:rPr>
        <w:t>Rozdział 5</w:t>
      </w:r>
      <w:bookmarkEnd w:id="8"/>
    </w:p>
    <w:p w:rsidR="00D36583" w:rsidRDefault="00D36583" w:rsidP="00D36583">
      <w:pPr>
        <w:pStyle w:val="Tekstpodstawowywcity"/>
        <w:spacing w:before="28" w:after="28"/>
        <w:ind w:left="0"/>
        <w:jc w:val="center"/>
      </w:pPr>
      <w:r>
        <w:rPr>
          <w:b/>
          <w:bCs/>
        </w:rPr>
        <w:t>Wspomaganie działalności instytucji, stowarzyszeń i osób fizycznych, służącej rozwiązywaniu problemów uzależnień.</w:t>
      </w:r>
    </w:p>
    <w:p w:rsidR="00D36583" w:rsidRDefault="00D36583" w:rsidP="00D36583">
      <w:pPr>
        <w:pStyle w:val="Tekstpodstawowywcity"/>
        <w:spacing w:before="28" w:after="28"/>
        <w:ind w:left="0"/>
        <w:jc w:val="center"/>
      </w:pPr>
    </w:p>
    <w:p w:rsidR="00D36583" w:rsidRDefault="00D36583" w:rsidP="00D36583">
      <w:pPr>
        <w:pStyle w:val="Tekstpodstawowywcity"/>
        <w:spacing w:before="28" w:after="28"/>
        <w:ind w:left="0"/>
      </w:pPr>
      <w:r>
        <w:t>Realizacja tego zadania może odbywać się poprzez:</w:t>
      </w:r>
    </w:p>
    <w:p w:rsidR="00D36583" w:rsidRDefault="00D36583" w:rsidP="00D36583">
      <w:pPr>
        <w:pStyle w:val="Tekstpodstawowywcity"/>
        <w:numPr>
          <w:ilvl w:val="0"/>
          <w:numId w:val="15"/>
        </w:numPr>
        <w:spacing w:before="28" w:after="28"/>
        <w:jc w:val="both"/>
      </w:pPr>
      <w:r>
        <w:t>wspieranie merytoryczne działalności instytucji, stowarzyszeń i organizacji zajmujących się profilaktyką i rozwiązywaniem problemów alkoholowych,</w:t>
      </w:r>
    </w:p>
    <w:p w:rsidR="00D36583" w:rsidRDefault="00D36583" w:rsidP="00D36583">
      <w:pPr>
        <w:pStyle w:val="Tekstpodstawowywcity"/>
        <w:numPr>
          <w:ilvl w:val="0"/>
          <w:numId w:val="15"/>
        </w:numPr>
        <w:spacing w:before="28" w:after="28"/>
        <w:jc w:val="both"/>
      </w:pPr>
      <w:r>
        <w:t>wspomaganie działań w zakresie pracy wychowawczo-interwencyjnej z nieletnimi pijącymi alkohol i ich rodzicami oraz prowadzenia rozmów interwencyjnych ze sprawcami przemocy domowej,</w:t>
      </w:r>
    </w:p>
    <w:p w:rsidR="00D36583" w:rsidRDefault="00D36583" w:rsidP="00D36583">
      <w:pPr>
        <w:pStyle w:val="Tekstpodstawowywcity"/>
        <w:numPr>
          <w:ilvl w:val="0"/>
          <w:numId w:val="15"/>
        </w:numPr>
        <w:spacing w:before="28" w:after="28"/>
        <w:jc w:val="both"/>
      </w:pPr>
      <w:r>
        <w:t>edukacja publiczna i współpraca z mediami w zakresie informow</w:t>
      </w:r>
      <w:r w:rsidR="00E36352">
        <w:t xml:space="preserve">ania                                          </w:t>
      </w:r>
      <w:r>
        <w:t xml:space="preserve">o konsekwencjach nadużywania alkoholu oraz promocji zdrowego stylu życia, </w:t>
      </w:r>
    </w:p>
    <w:p w:rsidR="00D36583" w:rsidRDefault="00D36583" w:rsidP="00D36583">
      <w:pPr>
        <w:pStyle w:val="Tekstpodstawowywcity"/>
        <w:numPr>
          <w:ilvl w:val="0"/>
          <w:numId w:val="15"/>
        </w:numPr>
        <w:spacing w:before="28" w:after="28"/>
        <w:jc w:val="both"/>
      </w:pPr>
      <w:r>
        <w:t>współpraca z organizacjami zajmującymi się innymi uzależnieniami.</w:t>
      </w:r>
    </w:p>
    <w:p w:rsidR="00D36583" w:rsidRDefault="00D36583" w:rsidP="00D36583">
      <w:pPr>
        <w:pStyle w:val="Tekstpodstawowywcity"/>
        <w:spacing w:before="28" w:after="28"/>
        <w:ind w:left="0"/>
      </w:pP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bookmarkStart w:id="9" w:name="09"/>
      <w:r>
        <w:rPr>
          <w:b/>
          <w:bCs/>
        </w:rPr>
        <w:t>Rozdział 6</w:t>
      </w:r>
      <w:bookmarkEnd w:id="9"/>
    </w:p>
    <w:p w:rsidR="00D36583" w:rsidRDefault="00D36583" w:rsidP="0080242B">
      <w:pPr>
        <w:pStyle w:val="Tekstpodstawowywcity"/>
        <w:spacing w:before="28" w:after="28"/>
        <w:ind w:left="0"/>
        <w:jc w:val="center"/>
        <w:rPr>
          <w:b/>
          <w:bCs/>
        </w:rPr>
      </w:pPr>
      <w:r>
        <w:rPr>
          <w:b/>
          <w:bCs/>
        </w:rPr>
        <w:t>Podejmowanie interwencji w związku z naruszeniem przepisów dotyczących ograniczenia reklamy i promocji napojów alkoholowych i zakazu sprzedaży</w:t>
      </w:r>
    </w:p>
    <w:p w:rsidR="00D36583" w:rsidRDefault="00D36583" w:rsidP="0080242B">
      <w:pPr>
        <w:pStyle w:val="Tekstpodstawowywcity"/>
        <w:spacing w:before="28" w:after="28"/>
        <w:ind w:left="284"/>
        <w:jc w:val="center"/>
      </w:pPr>
      <w:r>
        <w:rPr>
          <w:b/>
          <w:bCs/>
        </w:rPr>
        <w:t>i podawania napojów alkoholowych osobom, których zachowanie wskazuje,                     że znajdują się w stanie nietrzeźwości, osobom do lat 18, na kredyt lub pod zastaw oraz występowanie przed sądem w charakterze oskarżyciela publicznego.</w:t>
      </w:r>
    </w:p>
    <w:p w:rsidR="00D36583" w:rsidRDefault="00D36583" w:rsidP="00D36583">
      <w:pPr>
        <w:pStyle w:val="Tekstpodstawowywcity"/>
        <w:spacing w:before="28" w:after="28"/>
        <w:ind w:left="284"/>
        <w:jc w:val="center"/>
      </w:pPr>
    </w:p>
    <w:p w:rsidR="00D36583" w:rsidRDefault="00D36583" w:rsidP="00D36583">
      <w:pPr>
        <w:pStyle w:val="Tekstpodstawowywcity"/>
        <w:numPr>
          <w:ilvl w:val="0"/>
          <w:numId w:val="16"/>
        </w:numPr>
        <w:spacing w:before="28" w:after="28"/>
        <w:jc w:val="both"/>
      </w:pPr>
      <w:r>
        <w:t xml:space="preserve">Przeprowadzanie odpowiednich czynności wyjaśniających, zmierzających do ustalenia osób dopuszczających się naruszenia przepisów zabraniających reklamy          i promocji napojów alkoholowych oraz zabraniających sprzedaży i podawania </w:t>
      </w:r>
      <w:r>
        <w:lastRenderedPageBreak/>
        <w:t>napojów alkoholowych osobom, których zachowanie wskazuje, że znajdują się            w stanie nietrzeźwości, osobom do lat 18, na kredyt lub pod zastaw.</w:t>
      </w:r>
    </w:p>
    <w:p w:rsidR="00D36583" w:rsidRDefault="00D36583" w:rsidP="00D36583">
      <w:pPr>
        <w:pStyle w:val="Tekstpodstawowywcity"/>
        <w:numPr>
          <w:ilvl w:val="0"/>
          <w:numId w:val="16"/>
        </w:numPr>
        <w:spacing w:before="28" w:after="28"/>
        <w:jc w:val="both"/>
      </w:pPr>
      <w:r>
        <w:t>Przeprowadzanie odpowiedniego postępowania pozwalającego na zgromadzenie materiałów niezbędnych do występowania przed sądem w charakterze oskarżyciela publicznego w sprawach związanych z naruszeniem przepisów określonych                 w pkt 1.</w:t>
      </w:r>
    </w:p>
    <w:p w:rsidR="00D36583" w:rsidRDefault="00D36583" w:rsidP="00D36583">
      <w:pPr>
        <w:pStyle w:val="Tekstpodstawowywcity"/>
        <w:spacing w:before="28" w:after="28"/>
        <w:jc w:val="center"/>
      </w:pP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r>
        <w:rPr>
          <w:b/>
          <w:bCs/>
        </w:rPr>
        <w:t>Rozdział 7</w:t>
      </w:r>
    </w:p>
    <w:p w:rsidR="0080242B" w:rsidRDefault="0080242B" w:rsidP="00D36583">
      <w:pPr>
        <w:pStyle w:val="Tekstpodstawowywcity"/>
        <w:spacing w:before="28" w:after="28"/>
        <w:jc w:val="center"/>
        <w:rPr>
          <w:b/>
          <w:bCs/>
        </w:rPr>
      </w:pPr>
    </w:p>
    <w:p w:rsidR="00D36583" w:rsidRDefault="00D36583" w:rsidP="00D36583">
      <w:pPr>
        <w:pStyle w:val="Tekstpodstawowywcity"/>
        <w:spacing w:before="28" w:after="28"/>
        <w:jc w:val="center"/>
      </w:pPr>
      <w:r>
        <w:rPr>
          <w:b/>
          <w:bCs/>
        </w:rPr>
        <w:t>Działalność Gminnej Komisji Rozwiązywania Problemów Alkoholowych</w:t>
      </w:r>
    </w:p>
    <w:p w:rsidR="00D36583" w:rsidRDefault="00D36583" w:rsidP="00D36583">
      <w:pPr>
        <w:pStyle w:val="Tekstpodstawowywcity"/>
        <w:spacing w:before="28" w:after="28"/>
      </w:pPr>
    </w:p>
    <w:p w:rsidR="00D36583" w:rsidRDefault="00D36583" w:rsidP="005C31A2">
      <w:pPr>
        <w:pStyle w:val="Tekstpodstawowywcity"/>
        <w:spacing w:before="28" w:after="28"/>
        <w:jc w:val="both"/>
      </w:pPr>
      <w:r>
        <w:t>1. Wójt Gminy powołuje Gminną Komisję Rozwiązywania Problemów Alkoholowych.</w:t>
      </w:r>
    </w:p>
    <w:p w:rsidR="00D36583" w:rsidRDefault="00D36583" w:rsidP="005C31A2">
      <w:pPr>
        <w:pStyle w:val="Tekstpodstawowywcity"/>
        <w:spacing w:before="28" w:after="28"/>
        <w:jc w:val="both"/>
      </w:pPr>
      <w:r>
        <w:t>2.Gminna Komisja Rozwiązywania Problemów Alkoholowych składa   się z  4 członków.</w:t>
      </w:r>
    </w:p>
    <w:p w:rsidR="00D36583" w:rsidRDefault="00D36583" w:rsidP="005C31A2">
      <w:pPr>
        <w:pStyle w:val="Tekstpodstawowywcity"/>
        <w:spacing w:before="28" w:after="28"/>
        <w:jc w:val="both"/>
      </w:pPr>
      <w:r>
        <w:t>3. Wójt Gminy powołuje Przewodniczącego Gminnej Komisji Rozwiązywania Problemów Alkoholowych.</w:t>
      </w:r>
    </w:p>
    <w:p w:rsidR="00D36583" w:rsidRDefault="00D36583" w:rsidP="00D36583">
      <w:pPr>
        <w:pStyle w:val="Tekstpodstawowywcity"/>
        <w:spacing w:before="28" w:after="28"/>
      </w:pPr>
      <w:r>
        <w:t>4. Posiedzenia Komisji są zwoływane na wniosek Przewodniczącego Komisji.</w:t>
      </w:r>
    </w:p>
    <w:p w:rsidR="00D36583" w:rsidRDefault="00D36583" w:rsidP="00D36583">
      <w:pPr>
        <w:pStyle w:val="Tekstpodstawowywcity"/>
        <w:spacing w:before="28" w:after="28"/>
      </w:pPr>
      <w:r>
        <w:t>5. Przedmiotem działania Gminnej Komisji Rozwiązywania Problemów Alkoholowych jest:</w:t>
      </w:r>
    </w:p>
    <w:p w:rsidR="00D36583" w:rsidRDefault="00D36583" w:rsidP="00D36583">
      <w:pPr>
        <w:pStyle w:val="Tekstpodstawowywcity"/>
        <w:numPr>
          <w:ilvl w:val="1"/>
          <w:numId w:val="17"/>
        </w:numPr>
        <w:spacing w:before="28" w:after="28"/>
        <w:jc w:val="both"/>
      </w:pPr>
      <w:r>
        <w:t>prowadzenie profilaktycznej działalności informacyjnej i edukacyjnej, inicjowanie i koordynowanie polityki Gminy wobec problemów alkoholowych,</w:t>
      </w:r>
    </w:p>
    <w:p w:rsidR="00D36583" w:rsidRDefault="00D36583" w:rsidP="00D36583">
      <w:pPr>
        <w:pStyle w:val="Tekstpodstawowywcity"/>
        <w:numPr>
          <w:ilvl w:val="1"/>
          <w:numId w:val="17"/>
        </w:numPr>
        <w:spacing w:before="28" w:after="28"/>
        <w:jc w:val="both"/>
      </w:pPr>
      <w:r>
        <w:t>podejmowanie działań mających na celu rozwiązywanie problemów alkoholowych oraz ochronę przed przemocą w rodzinie poprzez stałą współpracę z Policją, GOPS, Kuratorem, Sądem i Prokuratorem, szkołami oraz innymi instytucjami,</w:t>
      </w:r>
    </w:p>
    <w:p w:rsidR="00D36583" w:rsidRDefault="00D36583" w:rsidP="00D36583">
      <w:pPr>
        <w:pStyle w:val="Tekstpodstawowywcity"/>
        <w:numPr>
          <w:ilvl w:val="1"/>
          <w:numId w:val="17"/>
        </w:numPr>
        <w:spacing w:before="28" w:after="28"/>
        <w:jc w:val="both"/>
      </w:pPr>
      <w:r>
        <w:t>przeprowadzanie rozmów motywacyjnych z osoba</w:t>
      </w:r>
      <w:r w:rsidR="0080242B">
        <w:t>mi uzależnionymi</w:t>
      </w:r>
      <w:r>
        <w:t xml:space="preserve"> </w:t>
      </w:r>
      <w:r w:rsidR="0080242B">
        <w:t xml:space="preserve">                                  </w:t>
      </w:r>
      <w:r>
        <w:t>i członkami ich rodzin,</w:t>
      </w:r>
    </w:p>
    <w:p w:rsidR="00D36583" w:rsidRDefault="00D36583" w:rsidP="00D36583">
      <w:pPr>
        <w:pStyle w:val="Tekstpodstawowywcity"/>
        <w:numPr>
          <w:ilvl w:val="1"/>
          <w:numId w:val="17"/>
        </w:numPr>
        <w:spacing w:before="28" w:after="28"/>
        <w:jc w:val="both"/>
      </w:pPr>
      <w:r>
        <w:t>udzielanie rodzinom, w których występują problemy alkoholowe pomocy psychologicznej, społecznej i prawnej,</w:t>
      </w:r>
    </w:p>
    <w:p w:rsidR="00D36583" w:rsidRDefault="00D36583" w:rsidP="00D36583">
      <w:pPr>
        <w:pStyle w:val="Tekstpodstawowywcity"/>
        <w:numPr>
          <w:ilvl w:val="1"/>
          <w:numId w:val="17"/>
        </w:numPr>
        <w:spacing w:before="28" w:after="28"/>
        <w:jc w:val="both"/>
      </w:pPr>
      <w:r>
        <w:t xml:space="preserve">ułatwianie kontaktu z placówkami odwykowymi, terapeutycznymi </w:t>
      </w:r>
      <w:r>
        <w:br/>
        <w:t>i służbą zdrowia,</w:t>
      </w:r>
    </w:p>
    <w:p w:rsidR="00D36583" w:rsidRDefault="00D36583" w:rsidP="00D36583">
      <w:pPr>
        <w:pStyle w:val="Tekstpodstawowywcity"/>
        <w:numPr>
          <w:ilvl w:val="1"/>
          <w:numId w:val="17"/>
        </w:numPr>
        <w:spacing w:before="28" w:after="28"/>
        <w:jc w:val="both"/>
      </w:pPr>
      <w:r>
        <w:t>mobilizowanie i kierowanie  osób nadużywających alkohol do leczenia,</w:t>
      </w:r>
    </w:p>
    <w:p w:rsidR="00D36583" w:rsidRDefault="00D36583" w:rsidP="00D36583">
      <w:pPr>
        <w:pStyle w:val="Tekstpodstawowywcity"/>
        <w:numPr>
          <w:ilvl w:val="1"/>
          <w:numId w:val="17"/>
        </w:numPr>
        <w:spacing w:before="28" w:after="28"/>
        <w:jc w:val="both"/>
      </w:pPr>
      <w:r>
        <w:t>kierowanie osoby zgłaszanej do Komisji na badanie przez biegłego w celu wydania opinii w przedmiocie uzależnienia od alkoholu,</w:t>
      </w:r>
    </w:p>
    <w:p w:rsidR="00D36583" w:rsidRDefault="00D36583" w:rsidP="00D36583">
      <w:pPr>
        <w:pStyle w:val="Tekstpodstawowywcity"/>
        <w:numPr>
          <w:ilvl w:val="1"/>
          <w:numId w:val="17"/>
        </w:numPr>
        <w:spacing w:before="28" w:after="28"/>
        <w:jc w:val="both"/>
      </w:pPr>
      <w:r>
        <w:t>współpraca z lekarzem wydającym opinie w przedmiocie uzależnienia od alkoholu,</w:t>
      </w:r>
    </w:p>
    <w:p w:rsidR="00D36583" w:rsidRDefault="00D36583" w:rsidP="00D36583">
      <w:pPr>
        <w:pStyle w:val="Tekstpodstawowywcity"/>
        <w:numPr>
          <w:ilvl w:val="1"/>
          <w:numId w:val="17"/>
        </w:numPr>
        <w:spacing w:before="28" w:after="28"/>
        <w:jc w:val="both"/>
      </w:pPr>
      <w:r>
        <w:t xml:space="preserve">występowanie z wnioskiem do Sądu o wszczęcie postępowania </w:t>
      </w:r>
      <w:r>
        <w:br/>
        <w:t>w sprawach zastosowania obowiązku poddania się leczeniu odwykowemu,</w:t>
      </w:r>
    </w:p>
    <w:p w:rsidR="00D36583" w:rsidRDefault="0080242B" w:rsidP="00D36583">
      <w:pPr>
        <w:pStyle w:val="Tekstpodstawowywcity"/>
        <w:numPr>
          <w:ilvl w:val="1"/>
          <w:numId w:val="17"/>
        </w:numPr>
        <w:spacing w:before="28" w:after="28"/>
        <w:jc w:val="both"/>
      </w:pPr>
      <w:r>
        <w:t xml:space="preserve"> </w:t>
      </w:r>
      <w:r w:rsidR="00D36583">
        <w:t xml:space="preserve">opiniowanie wniosków o wydanie zezwoleń na sprzedaż napojów alkoholowych we wszystkich kategoriach co do zgodności lokalizacji punktu    </w:t>
      </w:r>
      <w:r>
        <w:t xml:space="preserve"> </w:t>
      </w:r>
      <w:r w:rsidR="00D36583">
        <w:t>z uchwałą Rady Gminy,</w:t>
      </w:r>
    </w:p>
    <w:p w:rsidR="00D36583" w:rsidRDefault="0080242B" w:rsidP="00D36583">
      <w:pPr>
        <w:pStyle w:val="Tekstpodstawowywcity"/>
        <w:numPr>
          <w:ilvl w:val="1"/>
          <w:numId w:val="17"/>
        </w:numPr>
        <w:spacing w:before="28" w:after="28"/>
        <w:jc w:val="both"/>
      </w:pPr>
      <w:r>
        <w:t xml:space="preserve"> </w:t>
      </w:r>
      <w:r w:rsidR="00D36583">
        <w:t>przeprowadzanie kontroli punktów sprzedaży napojów alkoholowych.</w:t>
      </w:r>
    </w:p>
    <w:p w:rsidR="0080242B" w:rsidRDefault="0080242B" w:rsidP="0080242B">
      <w:pPr>
        <w:pStyle w:val="Tekstpodstawowywcity"/>
        <w:spacing w:before="28" w:after="28"/>
        <w:ind w:left="1440"/>
        <w:jc w:val="both"/>
      </w:pPr>
    </w:p>
    <w:p w:rsidR="00D36583" w:rsidRDefault="00D36583" w:rsidP="0080242B">
      <w:pPr>
        <w:pStyle w:val="Tekstpodstawowywcity"/>
        <w:spacing w:before="100" w:beforeAutospacing="1" w:after="100" w:afterAutospacing="1" w:line="240" w:lineRule="auto"/>
        <w:ind w:left="284"/>
        <w:contextualSpacing/>
      </w:pPr>
      <w:r>
        <w:t>6. Wynagrodzenie członków Gminnej Komisji Rozwiązywania Problemów Alkoholowych stanowi zwrot kosztów otrzymywany z tytułu wykonywania czynności związanych                z pełnieniem obowiązków.</w:t>
      </w:r>
    </w:p>
    <w:p w:rsidR="0080242B" w:rsidRDefault="0080242B" w:rsidP="0080242B">
      <w:pPr>
        <w:pStyle w:val="Tekstpodstawowywcity"/>
        <w:spacing w:before="100" w:beforeAutospacing="1" w:after="100" w:afterAutospacing="1" w:line="240" w:lineRule="auto"/>
        <w:ind w:left="284"/>
        <w:contextualSpacing/>
      </w:pPr>
    </w:p>
    <w:p w:rsidR="0080242B" w:rsidRDefault="0080242B" w:rsidP="0080242B">
      <w:pPr>
        <w:pStyle w:val="Tekstpodstawowywcity"/>
        <w:spacing w:before="100" w:beforeAutospacing="1" w:after="100" w:afterAutospacing="1" w:line="240" w:lineRule="auto"/>
        <w:ind w:left="284"/>
        <w:contextualSpacing/>
      </w:pPr>
    </w:p>
    <w:p w:rsidR="0080242B" w:rsidRDefault="0080242B" w:rsidP="0080242B">
      <w:pPr>
        <w:pStyle w:val="Tekstpodstawowywcity"/>
        <w:spacing w:before="100" w:beforeAutospacing="1" w:after="100" w:afterAutospacing="1" w:line="240" w:lineRule="auto"/>
        <w:ind w:left="284"/>
        <w:contextualSpacing/>
      </w:pPr>
    </w:p>
    <w:p w:rsidR="00D36583" w:rsidRDefault="00D36583" w:rsidP="0080242B">
      <w:pPr>
        <w:pStyle w:val="Tekstpodstawowywcity"/>
        <w:spacing w:before="100" w:beforeAutospacing="1" w:after="100" w:afterAutospacing="1" w:line="360" w:lineRule="auto"/>
        <w:contextualSpacing/>
      </w:pPr>
      <w:r>
        <w:lastRenderedPageBreak/>
        <w:t>7. Wynagrodzenie za uczestnictwo w posiedzeniach wynosi 50 zł brutto.</w:t>
      </w:r>
    </w:p>
    <w:p w:rsidR="00D36583" w:rsidRDefault="00D36583" w:rsidP="0080242B">
      <w:pPr>
        <w:pStyle w:val="Tekstpodstawowywcity"/>
        <w:spacing w:before="100" w:beforeAutospacing="1" w:after="100" w:afterAutospacing="1" w:line="360" w:lineRule="auto"/>
        <w:ind w:left="284"/>
        <w:contextualSpacing/>
      </w:pPr>
      <w:r>
        <w:t>8. Podstawę do wypłacenia stanowi obecność na posiedzeniu Komisji (bądź udział                    w kontroli) stwierdzona podpisem na liście obecności.</w:t>
      </w:r>
    </w:p>
    <w:p w:rsidR="00D36583" w:rsidRDefault="00D36583" w:rsidP="0080242B">
      <w:pPr>
        <w:pStyle w:val="Tekstpodstawowywcity"/>
        <w:spacing w:before="100" w:beforeAutospacing="1" w:after="100" w:afterAutospacing="1" w:line="360" w:lineRule="auto"/>
        <w:ind w:left="284"/>
        <w:contextualSpacing/>
      </w:pPr>
      <w:r>
        <w:t>9. Wynagrodzenie określone w pkt 7 nie przysługuje:</w:t>
      </w:r>
    </w:p>
    <w:p w:rsidR="00D36583" w:rsidRDefault="00D36583" w:rsidP="005C31A2">
      <w:pPr>
        <w:pStyle w:val="Tekstpodstawowywcity"/>
        <w:spacing w:before="100" w:beforeAutospacing="1" w:after="100" w:afterAutospacing="1" w:line="240" w:lineRule="auto"/>
        <w:ind w:left="284"/>
        <w:contextualSpacing/>
        <w:jc w:val="both"/>
      </w:pPr>
      <w:r>
        <w:t xml:space="preserve">- w przypadku oddelegowania pracownika przez zakład pracy do uczestnictwa                       </w:t>
      </w:r>
      <w:r w:rsidR="005C31A2">
        <w:t xml:space="preserve">               </w:t>
      </w:r>
      <w:r>
        <w:t xml:space="preserve"> w posiedzeniu komisji z zachowaniem wynagrodzenia ze stosunku pracy;</w:t>
      </w:r>
    </w:p>
    <w:p w:rsidR="00D36583" w:rsidRDefault="00D36583" w:rsidP="005C31A2">
      <w:pPr>
        <w:pStyle w:val="Tekstpodstawowywcity"/>
        <w:spacing w:before="100" w:beforeAutospacing="1" w:after="100" w:afterAutospacing="1" w:line="240" w:lineRule="auto"/>
        <w:ind w:left="284"/>
        <w:contextualSpacing/>
        <w:jc w:val="both"/>
      </w:pPr>
      <w:r>
        <w:t>- za posiedzenie związane wyłącznie z opiniowaniem wniosków o wydanie zezwolenia na sprzedaż napojów alkoholowych;</w:t>
      </w:r>
    </w:p>
    <w:p w:rsidR="00D36583" w:rsidRDefault="00D36583" w:rsidP="005C31A2">
      <w:pPr>
        <w:pStyle w:val="Tekstpodstawowywcity"/>
        <w:spacing w:before="100" w:beforeAutospacing="1" w:after="100" w:afterAutospacing="1" w:line="240" w:lineRule="auto"/>
        <w:ind w:left="284"/>
        <w:contextualSpacing/>
        <w:jc w:val="both"/>
      </w:pPr>
      <w:r>
        <w:t>- za każdą nieobecność, za wyjątkiem oddelegowania w sprawach dotyczących Komisji, wynagrodzenie nie przysługuje.</w:t>
      </w:r>
    </w:p>
    <w:p w:rsidR="00D36583" w:rsidRDefault="00D36583" w:rsidP="00D36583">
      <w:pPr>
        <w:pStyle w:val="Tekstpodstawowywcity"/>
        <w:spacing w:before="28" w:after="28"/>
      </w:pP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r>
        <w:rPr>
          <w:b/>
          <w:bCs/>
        </w:rPr>
        <w:t>Rozdział 8</w:t>
      </w: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r>
        <w:rPr>
          <w:b/>
          <w:bCs/>
        </w:rPr>
        <w:t>Sposoby realizacji Gminnego Programu</w:t>
      </w: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</w:p>
    <w:p w:rsidR="00D36583" w:rsidRDefault="00D36583" w:rsidP="00D36583">
      <w:pPr>
        <w:pStyle w:val="Tekstpodstawowywcity"/>
        <w:spacing w:before="28" w:after="28"/>
      </w:pPr>
      <w:r>
        <w:t xml:space="preserve">1.Realizacja niniejszego Programy nastąpi poprzez: </w:t>
      </w:r>
    </w:p>
    <w:p w:rsidR="00D36583" w:rsidRDefault="00D36583" w:rsidP="00D36583">
      <w:pPr>
        <w:pStyle w:val="Tekstpodstawowywcity"/>
        <w:numPr>
          <w:ilvl w:val="0"/>
          <w:numId w:val="18"/>
        </w:numPr>
        <w:spacing w:before="28" w:after="28"/>
        <w:ind w:left="473" w:hanging="127"/>
        <w:jc w:val="both"/>
      </w:pPr>
      <w:r>
        <w:t xml:space="preserve">zlecenie realizacji zadań wybranym podmiotom, zgodnie z ustawą o działalności pożytku publicznego i o wolontariacie z dnia 24 </w:t>
      </w:r>
      <w:r w:rsidR="00E36352">
        <w:t>kwietnia 2004 r. ( Dz. U. z 2016</w:t>
      </w:r>
      <w:r>
        <w:t xml:space="preserve"> r,   poz. </w:t>
      </w:r>
      <w:r w:rsidR="00E36352">
        <w:t>239</w:t>
      </w:r>
      <w:r>
        <w:t>),</w:t>
      </w:r>
    </w:p>
    <w:p w:rsidR="00D36583" w:rsidRDefault="00D36583" w:rsidP="00D36583">
      <w:pPr>
        <w:pStyle w:val="Tekstpodstawowywcity"/>
        <w:numPr>
          <w:ilvl w:val="0"/>
          <w:numId w:val="18"/>
        </w:numPr>
        <w:spacing w:before="28" w:after="28"/>
        <w:ind w:left="473" w:hanging="127"/>
        <w:jc w:val="both"/>
      </w:pPr>
      <w:r>
        <w:t>termin składania ofert zostanie ogłoszony każdorazowo wraz z ogłoszeniem konkursu,</w:t>
      </w:r>
    </w:p>
    <w:p w:rsidR="00D36583" w:rsidRDefault="00D36583" w:rsidP="00D36583">
      <w:pPr>
        <w:pStyle w:val="Tekstpodstawowywcity"/>
        <w:numPr>
          <w:ilvl w:val="0"/>
          <w:numId w:val="18"/>
        </w:numPr>
        <w:spacing w:before="28" w:after="28"/>
        <w:ind w:left="473" w:hanging="127"/>
        <w:jc w:val="both"/>
      </w:pPr>
      <w:r>
        <w:t>tworzenie bazy merytorycznej, organizacyjnej i materialnej niezbędnej do realizacji Programu,</w:t>
      </w:r>
    </w:p>
    <w:p w:rsidR="00D36583" w:rsidRDefault="00D36583" w:rsidP="00D36583">
      <w:pPr>
        <w:pStyle w:val="Tekstpodstawowywcity"/>
        <w:numPr>
          <w:ilvl w:val="0"/>
          <w:numId w:val="18"/>
        </w:numPr>
        <w:spacing w:before="28" w:after="28"/>
        <w:ind w:left="473" w:hanging="127"/>
        <w:jc w:val="both"/>
      </w:pPr>
      <w:r>
        <w:t>koordynację przedsięwzięć związanych z realizacją zadań własnych gminy  z zakresu profilaktyki i rozwiązywania problemów alkoholowych zawartych w niniejszym Programie prowadzi Gminny Ośrodek Pomocy Społecznej.</w:t>
      </w:r>
      <w:r w:rsidR="005C31A2">
        <w:t xml:space="preserve">        </w:t>
      </w:r>
    </w:p>
    <w:p w:rsidR="00D36583" w:rsidRDefault="00D36583" w:rsidP="00D36583">
      <w:pPr>
        <w:pStyle w:val="Tekstpodstawowywcity"/>
        <w:spacing w:before="28" w:after="28"/>
      </w:pP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r>
        <w:rPr>
          <w:b/>
          <w:bCs/>
        </w:rPr>
        <w:t>Rozdział  9</w:t>
      </w: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r>
        <w:rPr>
          <w:b/>
          <w:bCs/>
        </w:rPr>
        <w:t>Źródła i zasady finansowania</w:t>
      </w: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</w:p>
    <w:p w:rsidR="00D36583" w:rsidRDefault="00D36583" w:rsidP="00D36583">
      <w:pPr>
        <w:pStyle w:val="Tekstpodstawowywcity"/>
        <w:numPr>
          <w:ilvl w:val="0"/>
          <w:numId w:val="19"/>
        </w:numPr>
        <w:spacing w:before="28" w:after="28"/>
        <w:jc w:val="both"/>
      </w:pPr>
      <w:r>
        <w:t>Finansowanie Programu będzie dokonywane w ramach środków własnych Gminy.</w:t>
      </w:r>
    </w:p>
    <w:p w:rsidR="00D36583" w:rsidRDefault="00D36583" w:rsidP="00D36583">
      <w:pPr>
        <w:pStyle w:val="Tekstpodstawowywcity"/>
        <w:numPr>
          <w:ilvl w:val="0"/>
          <w:numId w:val="19"/>
        </w:numPr>
        <w:spacing w:before="28" w:after="28"/>
        <w:jc w:val="both"/>
      </w:pPr>
      <w:r>
        <w:t xml:space="preserve">Podstawą decyzji finansowania zadań z zakresu profilaktyki i rozwiązywania problemów alkoholowych oraz przeciwdziałania narkomanii są założenia zawarte </w:t>
      </w:r>
      <w:r w:rsidR="00E36352">
        <w:t xml:space="preserve">                   </w:t>
      </w:r>
      <w:r>
        <w:t>w przyjętym    i zaakceptowanym przez Radę Gminy Programie.</w:t>
      </w:r>
    </w:p>
    <w:p w:rsidR="00D36583" w:rsidRDefault="00D36583" w:rsidP="00D36583">
      <w:pPr>
        <w:pStyle w:val="Tekstpodstawowywcity"/>
        <w:numPr>
          <w:ilvl w:val="0"/>
          <w:numId w:val="19"/>
        </w:numPr>
        <w:spacing w:before="28" w:after="28"/>
        <w:jc w:val="both"/>
      </w:pPr>
      <w:r>
        <w:t xml:space="preserve">W przypadku zwiększenia wpływów do budżetu Gminy, kierowanych na potrzeby Programu Wójt Gminy Radzanów może ogłosić na drodze zarządzenia dodatkowy konkurs, zbieżny z celami niniejszego programu. </w:t>
      </w:r>
    </w:p>
    <w:p w:rsidR="00D36583" w:rsidRDefault="00D36583" w:rsidP="00D36583">
      <w:pPr>
        <w:pStyle w:val="Tekstpodstawowywcity"/>
        <w:spacing w:before="28" w:after="28"/>
      </w:pPr>
    </w:p>
    <w:p w:rsidR="00D36583" w:rsidRDefault="00D36583" w:rsidP="00D36583">
      <w:pPr>
        <w:pStyle w:val="Tekstpodstawowywcity"/>
        <w:spacing w:before="28" w:after="28"/>
        <w:jc w:val="center"/>
        <w:rPr>
          <w:b/>
          <w:bCs/>
        </w:rPr>
      </w:pPr>
      <w:r>
        <w:rPr>
          <w:b/>
          <w:bCs/>
        </w:rPr>
        <w:t>Rozdział 10</w:t>
      </w:r>
    </w:p>
    <w:p w:rsidR="00D36583" w:rsidRDefault="00D36583" w:rsidP="00D36583">
      <w:pPr>
        <w:pStyle w:val="Tekstpodstawowywcity"/>
        <w:spacing w:before="28" w:after="28"/>
        <w:jc w:val="center"/>
      </w:pPr>
      <w:r>
        <w:rPr>
          <w:b/>
          <w:bCs/>
        </w:rPr>
        <w:t>Kontrola efektywności niniejszego programu.</w:t>
      </w:r>
    </w:p>
    <w:p w:rsidR="00D36583" w:rsidRDefault="00D36583" w:rsidP="00D36583">
      <w:pPr>
        <w:pStyle w:val="Tekstpodstawowywcity"/>
        <w:spacing w:before="28" w:after="28"/>
        <w:jc w:val="center"/>
      </w:pPr>
    </w:p>
    <w:p w:rsidR="00D36583" w:rsidRDefault="00D36583" w:rsidP="00D36583">
      <w:pPr>
        <w:pStyle w:val="Tekstpodstawowywcity"/>
        <w:numPr>
          <w:ilvl w:val="0"/>
          <w:numId w:val="20"/>
        </w:numPr>
        <w:spacing w:before="28" w:after="28"/>
        <w:jc w:val="both"/>
      </w:pPr>
      <w:r>
        <w:t>Nadzór nad realizacją zleconych zadań oraz ich formalne i finansowe rozliczanie prowadzi Urząd Gminy.</w:t>
      </w:r>
    </w:p>
    <w:p w:rsidR="00D36583" w:rsidRDefault="00D36583" w:rsidP="00D36583">
      <w:pPr>
        <w:pStyle w:val="Tekstpodstawowywcity"/>
        <w:numPr>
          <w:ilvl w:val="0"/>
          <w:numId w:val="20"/>
        </w:numPr>
        <w:spacing w:before="28" w:after="28"/>
        <w:jc w:val="both"/>
        <w:rPr>
          <w:rFonts w:ascii="Arial" w:hAnsi="Arial" w:cs="Arial"/>
          <w:sz w:val="20"/>
          <w:szCs w:val="20"/>
        </w:rPr>
      </w:pPr>
      <w:r>
        <w:t>Rada Gminy otrzymuje sprawozdania z wykonania Programu do końca pierwszego kwartału roku następnego.</w:t>
      </w:r>
      <w:r>
        <w:rPr>
          <w:color w:val="333333"/>
        </w:rPr>
        <w:t xml:space="preserve"> </w:t>
      </w:r>
    </w:p>
    <w:p w:rsidR="00D36583" w:rsidRDefault="00D36583"/>
    <w:sectPr w:rsidR="00D3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17AA3E8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2.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DC0C7D18"/>
    <w:name w:val="WW8Num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90B88B5C"/>
    <w:name w:val="WW8Num9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2.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5515062"/>
    <w:multiLevelType w:val="hybridMultilevel"/>
    <w:tmpl w:val="5A9EEF56"/>
    <w:lvl w:ilvl="0" w:tplc="B66E256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76"/>
    <w:rsid w:val="001F325A"/>
    <w:rsid w:val="00397B37"/>
    <w:rsid w:val="003E0754"/>
    <w:rsid w:val="005C31A2"/>
    <w:rsid w:val="006F4D25"/>
    <w:rsid w:val="00763CD9"/>
    <w:rsid w:val="0080242B"/>
    <w:rsid w:val="00A673D6"/>
    <w:rsid w:val="00B40B76"/>
    <w:rsid w:val="00D36583"/>
    <w:rsid w:val="00E36352"/>
    <w:rsid w:val="00E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C8AC-8E8A-4C47-BC45-79E8A1E7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25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F325A"/>
    <w:pPr>
      <w:keepNext/>
      <w:numPr>
        <w:numId w:val="1"/>
      </w:numPr>
      <w:tabs>
        <w:tab w:val="left" w:pos="432"/>
      </w:tabs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25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1F325A"/>
    <w:pPr>
      <w:suppressLineNumbers/>
      <w:tabs>
        <w:tab w:val="center" w:pos="4819"/>
        <w:tab w:val="right" w:pos="9638"/>
      </w:tabs>
      <w:spacing w:before="280" w:after="280"/>
    </w:pPr>
  </w:style>
  <w:style w:type="character" w:customStyle="1" w:styleId="StopkaZnak">
    <w:name w:val="Stopka Znak"/>
    <w:basedOn w:val="Domylnaczcionkaakapitu"/>
    <w:link w:val="Stopka"/>
    <w:rsid w:val="001F32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3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32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65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658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semiHidden/>
    <w:unhideWhenUsed/>
    <w:rsid w:val="00D365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4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42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O&#379;ENA\Desktop\UCHWA&#321;Y%202015\grudzie&#324;\IX.45.2015.doc" TargetMode="External"/><Relationship Id="rId5" Type="http://schemas.openxmlformats.org/officeDocument/2006/relationships/hyperlink" Target="file:///C:\Users\BO&#379;ENA\Desktop\UCHWA&#321;Y%202015\grudzie&#324;\IX.45.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3485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12</cp:revision>
  <cp:lastPrinted>2016-11-10T10:49:00Z</cp:lastPrinted>
  <dcterms:created xsi:type="dcterms:W3CDTF">2016-11-10T10:19:00Z</dcterms:created>
  <dcterms:modified xsi:type="dcterms:W3CDTF">2016-12-09T11:23:00Z</dcterms:modified>
</cp:coreProperties>
</file>