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202" w:rsidRPr="007B6BA1" w:rsidRDefault="009E1202" w:rsidP="009E1202">
      <w:pPr>
        <w:jc w:val="right"/>
      </w:pPr>
      <w:r w:rsidRPr="00FC45D5">
        <w:t xml:space="preserve">                                                                                                         </w:t>
      </w:r>
    </w:p>
    <w:p w:rsidR="009E1202" w:rsidRDefault="009E1202" w:rsidP="009E12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UCHWAŁA   Nr  VIII/</w:t>
      </w:r>
      <w:r w:rsidR="000C6A8F">
        <w:rPr>
          <w:b/>
          <w:sz w:val="32"/>
          <w:szCs w:val="32"/>
        </w:rPr>
        <w:t>38</w:t>
      </w:r>
      <w:r>
        <w:rPr>
          <w:b/>
          <w:sz w:val="32"/>
          <w:szCs w:val="32"/>
        </w:rPr>
        <w:t>/2019</w:t>
      </w:r>
    </w:p>
    <w:p w:rsidR="009E1202" w:rsidRDefault="009E1202" w:rsidP="009E12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Gminy Radzanów</w:t>
      </w:r>
    </w:p>
    <w:p w:rsidR="009E1202" w:rsidRDefault="009E1202" w:rsidP="009E1202">
      <w:pPr>
        <w:jc w:val="center"/>
        <w:rPr>
          <w:b/>
        </w:rPr>
      </w:pPr>
      <w:r>
        <w:rPr>
          <w:b/>
          <w:sz w:val="28"/>
          <w:szCs w:val="28"/>
        </w:rPr>
        <w:t xml:space="preserve">z dnia </w:t>
      </w:r>
      <w:r w:rsidR="0096328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września  2019 r.</w:t>
      </w:r>
    </w:p>
    <w:p w:rsidR="009E1202" w:rsidRDefault="009E1202" w:rsidP="009E1202">
      <w:pPr>
        <w:rPr>
          <w:b/>
        </w:rPr>
      </w:pPr>
    </w:p>
    <w:p w:rsidR="009E1202" w:rsidRPr="009E1202" w:rsidRDefault="009E1202" w:rsidP="009E1202">
      <w:pPr>
        <w:jc w:val="both"/>
      </w:pPr>
      <w:r>
        <w:t xml:space="preserve">w sprawie: </w:t>
      </w:r>
      <w:r w:rsidRPr="009E1202">
        <w:rPr>
          <w:b/>
        </w:rPr>
        <w:t>zmiany załącznika do Uchwały Nr</w:t>
      </w:r>
      <w:r>
        <w:rPr>
          <w:b/>
        </w:rPr>
        <w:t xml:space="preserve"> II/9/2019 Rady Gminy w Radzano</w:t>
      </w:r>
      <w:r w:rsidRPr="009E1202">
        <w:rPr>
          <w:b/>
        </w:rPr>
        <w:t>wie z dnia 26 lutego 2019 r w sprawie</w:t>
      </w:r>
      <w:r>
        <w:t xml:space="preserve"> </w:t>
      </w:r>
      <w:r>
        <w:rPr>
          <w:b/>
        </w:rPr>
        <w:t>zarządzenia poboru podatku od nieruchomości, podatku rolnego, podatku leśnego oraz opłaty za gospodarowanie odpadami komunalnymi                          w drodze inkasa oraz określenia inkasentów i wysokości wynagrodzenia za inkaso.</w:t>
      </w:r>
    </w:p>
    <w:p w:rsidR="009E1202" w:rsidRDefault="009E1202" w:rsidP="009E1202"/>
    <w:p w:rsidR="009E1202" w:rsidRDefault="009E1202" w:rsidP="009E1202">
      <w:pPr>
        <w:jc w:val="both"/>
      </w:pPr>
      <w:r>
        <w:t xml:space="preserve">                  </w:t>
      </w:r>
      <w:r w:rsidRPr="00FC45D5">
        <w:t>Na podstawie art. 18 ust. 2 pkt 8 oraz art. 40 ust. 1 i art. 41 ustawy z dnia 8 marca 1990 r.</w:t>
      </w:r>
      <w:r>
        <w:t xml:space="preserve">  </w:t>
      </w:r>
      <w:r w:rsidRPr="00FC45D5">
        <w:t>o samorz</w:t>
      </w:r>
      <w:r w:rsidR="00725A5C">
        <w:t>ądzie gminnym (tj. Dz. U. z 2019</w:t>
      </w:r>
      <w:r w:rsidRPr="00FC45D5">
        <w:t xml:space="preserve"> r., poz. </w:t>
      </w:r>
      <w:r w:rsidR="00725A5C">
        <w:t>506</w:t>
      </w:r>
      <w:r w:rsidRPr="00FC45D5">
        <w:t xml:space="preserve"> ze zm.), art. 6 ust. 12 ustawy </w:t>
      </w:r>
      <w:r>
        <w:t xml:space="preserve">            </w:t>
      </w:r>
      <w:r w:rsidRPr="00FC45D5">
        <w:t xml:space="preserve">z dnia 12 stycznia 1991 r. o podatkach i opłatach lokalnych (tj. Dz. U. z 2018 r., poz. 1445 </w:t>
      </w:r>
      <w:r>
        <w:t xml:space="preserve">                     </w:t>
      </w:r>
      <w:r w:rsidRPr="00FC45D5">
        <w:t xml:space="preserve">z </w:t>
      </w:r>
      <w:proofErr w:type="spellStart"/>
      <w:r w:rsidRPr="00FC45D5">
        <w:t>późn</w:t>
      </w:r>
      <w:proofErr w:type="spellEnd"/>
      <w:r w:rsidRPr="00FC45D5">
        <w:t xml:space="preserve">. zm.), art. 6b ustawy z dnia 15 listopada 1984 r. o podatku rolnym (tj. Dz. U. z 2017 r. poz. 1892 </w:t>
      </w:r>
      <w:r>
        <w:t xml:space="preserve">  </w:t>
      </w:r>
      <w:r w:rsidRPr="00FC45D5">
        <w:t xml:space="preserve">z </w:t>
      </w:r>
      <w:proofErr w:type="spellStart"/>
      <w:r w:rsidRPr="00FC45D5">
        <w:t>późn</w:t>
      </w:r>
      <w:proofErr w:type="spellEnd"/>
      <w:r w:rsidRPr="00FC45D5">
        <w:t>. zm.), art. 6 ust. 8 ustawy z dnia 30 października 2002 r. o podatku leśnym  (tj. Dz. U.</w:t>
      </w:r>
      <w:r>
        <w:t xml:space="preserve">  </w:t>
      </w:r>
      <w:r w:rsidRPr="00FC45D5">
        <w:t xml:space="preserve">z 2017 r. poz. 1821 z </w:t>
      </w:r>
      <w:proofErr w:type="spellStart"/>
      <w:r w:rsidRPr="00FC45D5">
        <w:t>późn</w:t>
      </w:r>
      <w:proofErr w:type="spellEnd"/>
      <w:r w:rsidRPr="00FC45D5">
        <w:t xml:space="preserve">. zm.), art. 28 § 4 art. 47 § 4a – Ordynacja podatkowa  </w:t>
      </w:r>
      <w:r>
        <w:t xml:space="preserve">              </w:t>
      </w:r>
      <w:r w:rsidRPr="00FC45D5">
        <w:t xml:space="preserve">(tj. Dz. U. z 2018 r., poz.800 z </w:t>
      </w:r>
      <w:proofErr w:type="spellStart"/>
      <w:r w:rsidRPr="00FC45D5">
        <w:t>późn</w:t>
      </w:r>
      <w:proofErr w:type="spellEnd"/>
      <w:r w:rsidRPr="00FC45D5">
        <w:t xml:space="preserve">. zm.) oraz art. 61 ust. 2 ustawy z dnia 13 września 1996 r. </w:t>
      </w:r>
      <w:r>
        <w:t xml:space="preserve">                  </w:t>
      </w:r>
      <w:r w:rsidRPr="00FC45D5">
        <w:t xml:space="preserve">o utrzymaniu czystość i  porządku w gminach (tj. Dz. U. z 2018 r., poz. 1454 z </w:t>
      </w:r>
      <w:proofErr w:type="spellStart"/>
      <w:r w:rsidRPr="00FC45D5">
        <w:t>późn</w:t>
      </w:r>
      <w:proofErr w:type="spellEnd"/>
      <w:r w:rsidRPr="00FC45D5">
        <w:t xml:space="preserve">. zm.) </w:t>
      </w:r>
      <w:r>
        <w:t xml:space="preserve">               Rada Gminy </w:t>
      </w:r>
      <w:r w:rsidRPr="00FC45D5">
        <w:t>uchwala,</w:t>
      </w:r>
      <w:r>
        <w:t xml:space="preserve">  </w:t>
      </w:r>
      <w:r w:rsidRPr="00FC45D5">
        <w:t>co następuje:</w:t>
      </w:r>
    </w:p>
    <w:p w:rsidR="009E1202" w:rsidRDefault="009E1202" w:rsidP="009E1202">
      <w:pPr>
        <w:jc w:val="center"/>
        <w:rPr>
          <w:b/>
        </w:rPr>
      </w:pPr>
      <w:r>
        <w:rPr>
          <w:b/>
        </w:rPr>
        <w:t>§ 1.</w:t>
      </w:r>
    </w:p>
    <w:p w:rsidR="009E1202" w:rsidRPr="00582035" w:rsidRDefault="009E1202" w:rsidP="009E1202">
      <w:pPr>
        <w:jc w:val="center"/>
        <w:rPr>
          <w:b/>
        </w:rPr>
      </w:pPr>
    </w:p>
    <w:p w:rsidR="009E1202" w:rsidRDefault="009E1202" w:rsidP="009E1202">
      <w:pPr>
        <w:jc w:val="both"/>
      </w:pPr>
      <w:r w:rsidRPr="009E1202">
        <w:t xml:space="preserve">Zmienia się  pkt 9 załącznika  do Uchwały Nr II/9/2019 Rady Gminy w Radzanowie z dnia </w:t>
      </w:r>
      <w:r>
        <w:t xml:space="preserve">               </w:t>
      </w:r>
      <w:r w:rsidRPr="009E1202">
        <w:t>26 lutego 2019 r w sprawie zarządzenia poboru podatku od nieruchomości, podatku rolnego, podatku   leśnego oraz opłaty za gospodarowanie odpadami komunalnymi     w drodze inkasa oraz określenia inkasentów i wysokości wynagrodzenia za inkaso</w:t>
      </w:r>
      <w:r>
        <w:t>,</w:t>
      </w:r>
      <w:r w:rsidRPr="009E1202">
        <w:t xml:space="preserve"> zawierającego wykaz sołtysów Gminy Radzanów w ten sposób, że w miejsce dotychczasowego sołtysa Laskowski Bartłomiej  sołectwo  Młodynie Górne wpisuje się </w:t>
      </w:r>
      <w:r w:rsidR="0096328A" w:rsidRPr="0096328A">
        <w:rPr>
          <w:b/>
        </w:rPr>
        <w:t>Edyta Kępka</w:t>
      </w:r>
      <w:r>
        <w:t>.</w:t>
      </w:r>
    </w:p>
    <w:p w:rsidR="009E1202" w:rsidRPr="009E1202" w:rsidRDefault="009E1202" w:rsidP="009E1202">
      <w:pPr>
        <w:jc w:val="both"/>
      </w:pPr>
    </w:p>
    <w:p w:rsidR="009E1202" w:rsidRPr="00582035" w:rsidRDefault="009E1202" w:rsidP="009E1202">
      <w:pPr>
        <w:ind w:left="360"/>
        <w:jc w:val="center"/>
        <w:rPr>
          <w:b/>
        </w:rPr>
      </w:pPr>
      <w:r>
        <w:rPr>
          <w:b/>
        </w:rPr>
        <w:t>§ 2.</w:t>
      </w:r>
    </w:p>
    <w:p w:rsidR="009E1202" w:rsidRDefault="009E1202" w:rsidP="009E1202">
      <w:pPr>
        <w:jc w:val="both"/>
      </w:pPr>
      <w:r>
        <w:t>Wykonanie uchwały powierza się Wójtowi Gminy Radzanów.</w:t>
      </w:r>
    </w:p>
    <w:p w:rsidR="009E1202" w:rsidRDefault="009E1202" w:rsidP="009E1202">
      <w:pPr>
        <w:ind w:left="360"/>
      </w:pPr>
    </w:p>
    <w:p w:rsidR="009E1202" w:rsidRDefault="009E1202" w:rsidP="009E1202">
      <w:pPr>
        <w:jc w:val="both"/>
      </w:pPr>
    </w:p>
    <w:p w:rsidR="009E1202" w:rsidRPr="00582035" w:rsidRDefault="009E1202" w:rsidP="009E1202">
      <w:pPr>
        <w:jc w:val="center"/>
        <w:rPr>
          <w:b/>
        </w:rPr>
      </w:pPr>
      <w:r>
        <w:rPr>
          <w:b/>
        </w:rPr>
        <w:t>§ 3.</w:t>
      </w:r>
    </w:p>
    <w:p w:rsidR="009E1202" w:rsidRDefault="009E1202" w:rsidP="009E1202">
      <w:r>
        <w:t xml:space="preserve"> Uchwała wchodzi w życie po upływie 14 dni od dnia  ogłoszenia w Dzienniku</w:t>
      </w:r>
    </w:p>
    <w:p w:rsidR="009E1202" w:rsidRDefault="009E1202" w:rsidP="009E1202">
      <w:r>
        <w:t xml:space="preserve"> Urzędowym Województwa Mazowieckiego.</w:t>
      </w:r>
    </w:p>
    <w:p w:rsidR="009E1202" w:rsidRDefault="009E1202" w:rsidP="009E1202">
      <w:r>
        <w:t xml:space="preserve">    </w:t>
      </w:r>
    </w:p>
    <w:p w:rsidR="009E1202" w:rsidRDefault="009E1202" w:rsidP="009E1202"/>
    <w:p w:rsidR="009E1202" w:rsidRDefault="009E1202" w:rsidP="009E1202">
      <w:pPr>
        <w:jc w:val="right"/>
      </w:pPr>
    </w:p>
    <w:p w:rsidR="008F723A" w:rsidRPr="008F723A" w:rsidRDefault="008F723A" w:rsidP="008F723A">
      <w:pPr>
        <w:tabs>
          <w:tab w:val="center" w:pos="4536"/>
          <w:tab w:val="left" w:pos="6288"/>
        </w:tabs>
        <w:spacing w:before="100" w:beforeAutospacing="1" w:after="100" w:afterAutospacing="1"/>
        <w:contextualSpacing/>
        <w:jc w:val="right"/>
        <w:rPr>
          <w:rFonts w:eastAsiaTheme="minorHAnsi"/>
        </w:rPr>
      </w:pPr>
      <w:r w:rsidRPr="008F723A">
        <w:rPr>
          <w:rFonts w:eastAsiaTheme="minorHAnsi"/>
        </w:rPr>
        <w:t>Przewodniczący Rady Gminy</w:t>
      </w:r>
    </w:p>
    <w:p w:rsidR="008F723A" w:rsidRPr="008F723A" w:rsidRDefault="008F723A" w:rsidP="008F723A">
      <w:pPr>
        <w:tabs>
          <w:tab w:val="center" w:pos="4536"/>
          <w:tab w:val="left" w:pos="6288"/>
        </w:tabs>
        <w:spacing w:before="100" w:beforeAutospacing="1" w:after="100" w:afterAutospacing="1"/>
        <w:contextualSpacing/>
        <w:jc w:val="center"/>
        <w:rPr>
          <w:rFonts w:eastAsiaTheme="minorHAnsi"/>
        </w:rPr>
      </w:pPr>
      <w:r w:rsidRPr="008F723A">
        <w:rPr>
          <w:rFonts w:eastAsiaTheme="minorHAnsi"/>
        </w:rPr>
        <w:t xml:space="preserve">                                                                                                                     w Radzanowie</w:t>
      </w:r>
    </w:p>
    <w:p w:rsidR="008F723A" w:rsidRPr="008F723A" w:rsidRDefault="008F723A" w:rsidP="008F723A">
      <w:pPr>
        <w:tabs>
          <w:tab w:val="center" w:pos="4536"/>
          <w:tab w:val="left" w:pos="6288"/>
        </w:tabs>
        <w:spacing w:before="100" w:beforeAutospacing="1" w:after="100" w:afterAutospacing="1"/>
        <w:contextualSpacing/>
        <w:jc w:val="right"/>
        <w:rPr>
          <w:rFonts w:eastAsiaTheme="minorHAnsi"/>
        </w:rPr>
      </w:pPr>
      <w:r w:rsidRPr="008F723A">
        <w:rPr>
          <w:rFonts w:eastAsiaTheme="minorHAnsi"/>
        </w:rPr>
        <w:t>Jarosław Sokołowski</w:t>
      </w:r>
    </w:p>
    <w:p w:rsidR="009E1202" w:rsidRDefault="009E1202" w:rsidP="009E1202"/>
    <w:p w:rsidR="009E1202" w:rsidRDefault="009E1202" w:rsidP="009E1202">
      <w:pPr>
        <w:jc w:val="right"/>
      </w:pPr>
    </w:p>
    <w:p w:rsidR="009E1202" w:rsidRDefault="009E1202" w:rsidP="009E1202"/>
    <w:p w:rsidR="009E1202" w:rsidRDefault="009E1202" w:rsidP="009E1202"/>
    <w:p w:rsidR="009E1202" w:rsidRDefault="009E1202" w:rsidP="009E1202"/>
    <w:p w:rsidR="009E1202" w:rsidRDefault="009E1202" w:rsidP="009E1202">
      <w:pPr>
        <w:tabs>
          <w:tab w:val="left" w:pos="2330"/>
        </w:tabs>
      </w:pPr>
      <w:bookmarkStart w:id="0" w:name="_GoBack"/>
      <w:bookmarkEnd w:id="0"/>
    </w:p>
    <w:p w:rsidR="009E1202" w:rsidRDefault="009E1202" w:rsidP="009E1202">
      <w:pPr>
        <w:tabs>
          <w:tab w:val="left" w:pos="2330"/>
        </w:tabs>
      </w:pPr>
    </w:p>
    <w:p w:rsidR="009E1202" w:rsidRDefault="009E1202" w:rsidP="009E1202">
      <w:pPr>
        <w:tabs>
          <w:tab w:val="left" w:pos="2330"/>
        </w:tabs>
      </w:pPr>
    </w:p>
    <w:p w:rsidR="009E1202" w:rsidRDefault="009E1202" w:rsidP="009E1202">
      <w:pPr>
        <w:tabs>
          <w:tab w:val="left" w:pos="2330"/>
        </w:tabs>
      </w:pPr>
    </w:p>
    <w:sectPr w:rsidR="009E1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9D"/>
    <w:rsid w:val="000C6A8F"/>
    <w:rsid w:val="00725A5C"/>
    <w:rsid w:val="0076419D"/>
    <w:rsid w:val="008F723A"/>
    <w:rsid w:val="0096328A"/>
    <w:rsid w:val="009777C7"/>
    <w:rsid w:val="009E1202"/>
    <w:rsid w:val="00EC3100"/>
    <w:rsid w:val="00EC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A955A-CF97-4EC0-8113-49BA9CFD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12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20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9</cp:revision>
  <cp:lastPrinted>2019-09-20T12:43:00Z</cp:lastPrinted>
  <dcterms:created xsi:type="dcterms:W3CDTF">2019-09-03T10:28:00Z</dcterms:created>
  <dcterms:modified xsi:type="dcterms:W3CDTF">2019-10-02T07:49:00Z</dcterms:modified>
</cp:coreProperties>
</file>