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A" w:rsidRDefault="007368CA" w:rsidP="007368CA">
      <w:pPr>
        <w:pStyle w:val="Nagwek2"/>
      </w:pPr>
      <w:r>
        <w:t xml:space="preserve">U C H W A Ł A   Nr </w:t>
      </w:r>
      <w:r w:rsidR="002D7538">
        <w:t>X</w:t>
      </w:r>
      <w:r w:rsidR="002415F4">
        <w:t>/54</w:t>
      </w:r>
      <w:r>
        <w:t>/2013</w:t>
      </w:r>
    </w:p>
    <w:p w:rsidR="007368CA" w:rsidRDefault="007368CA" w:rsidP="007368CA">
      <w:pPr>
        <w:pStyle w:val="Nagwek2"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:rsidR="007368CA" w:rsidRPr="002D7538" w:rsidRDefault="007368CA" w:rsidP="00736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538">
        <w:rPr>
          <w:rFonts w:ascii="Times New Roman" w:hAnsi="Times New Roman" w:cs="Times New Roman"/>
          <w:b/>
          <w:bCs/>
          <w:sz w:val="28"/>
          <w:szCs w:val="28"/>
        </w:rPr>
        <w:t>z dnia 30 grudnia 2013r.</w:t>
      </w:r>
    </w:p>
    <w:p w:rsidR="007368CA" w:rsidRDefault="007368CA" w:rsidP="007368CA">
      <w:pPr>
        <w:pStyle w:val="Tekstpodstawowy2"/>
        <w:rPr>
          <w:bCs/>
        </w:rPr>
      </w:pPr>
      <w:r>
        <w:rPr>
          <w:bCs/>
        </w:rPr>
        <w:t xml:space="preserve">w sprawie: </w:t>
      </w:r>
    </w:p>
    <w:p w:rsidR="007368CA" w:rsidRPr="007B4FB5" w:rsidRDefault="007368CA" w:rsidP="007368CA">
      <w:pPr>
        <w:pStyle w:val="Tekstpodstawowy2"/>
        <w:rPr>
          <w:b/>
          <w:bCs/>
        </w:rPr>
      </w:pPr>
      <w:r>
        <w:t xml:space="preserve">                  </w:t>
      </w:r>
      <w:r w:rsidRPr="007B4FB5">
        <w:rPr>
          <w:b/>
          <w:bCs/>
        </w:rPr>
        <w:t>rocznego programu współpracy gminy Radzanów z organizacjami</w:t>
      </w:r>
    </w:p>
    <w:p w:rsidR="007368CA" w:rsidRPr="007B4FB5" w:rsidRDefault="007368CA" w:rsidP="007368CA">
      <w:pPr>
        <w:pStyle w:val="Tekstpodstawowy2"/>
        <w:rPr>
          <w:b/>
          <w:bCs/>
        </w:rPr>
      </w:pPr>
      <w:r w:rsidRPr="007B4FB5">
        <w:rPr>
          <w:b/>
          <w:bCs/>
        </w:rPr>
        <w:t xml:space="preserve">                  pozarządowymi oraz innymi podmiotami prowadzącymi działalność </w:t>
      </w:r>
    </w:p>
    <w:p w:rsidR="007368CA" w:rsidRDefault="007368CA" w:rsidP="007368CA">
      <w:pPr>
        <w:pStyle w:val="Tekstpodstawowy2"/>
        <w:rPr>
          <w:bCs/>
        </w:rPr>
      </w:pPr>
      <w:r w:rsidRPr="007B4FB5">
        <w:rPr>
          <w:b/>
          <w:bCs/>
        </w:rPr>
        <w:t xml:space="preserve">                  pożytku publicznego na 2014 rok</w:t>
      </w:r>
      <w:r>
        <w:rPr>
          <w:bCs/>
        </w:rPr>
        <w:t>.</w:t>
      </w:r>
    </w:p>
    <w:p w:rsidR="007368CA" w:rsidRDefault="007368CA" w:rsidP="002D75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 podstawie art. 5a ust. 1 ustawy z dnia 24 kwietnia 2003 roku o działalności pożytku publicznego i o wolontariacie (</w:t>
      </w:r>
      <w:r w:rsidR="00C6470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 Dz. U. z 2010r. Nr 234 poz.1536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2D75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i art.18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(tj</w:t>
      </w:r>
      <w:r w:rsidR="002D7538">
        <w:rPr>
          <w:rFonts w:ascii="Times New Roman" w:hAnsi="Times New Roman" w:cs="Times New Roman"/>
          <w:sz w:val="24"/>
          <w:szCs w:val="24"/>
        </w:rPr>
        <w:t xml:space="preserve">. Dz. U.                 z  2013r.  </w:t>
      </w:r>
      <w:r>
        <w:rPr>
          <w:rFonts w:ascii="Times New Roman" w:hAnsi="Times New Roman" w:cs="Times New Roman"/>
          <w:sz w:val="24"/>
          <w:szCs w:val="24"/>
        </w:rPr>
        <w:t xml:space="preserve">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4"/>
          <w:szCs w:val="24"/>
        </w:rPr>
        <w:t>Rada Gminy R</w:t>
      </w:r>
      <w:r w:rsidR="002D7538">
        <w:rPr>
          <w:rFonts w:ascii="Times New Roman" w:hAnsi="Times New Roman" w:cs="Times New Roman"/>
          <w:bCs/>
          <w:sz w:val="24"/>
          <w:szCs w:val="24"/>
        </w:rPr>
        <w:t>adzan</w:t>
      </w:r>
      <w:r w:rsidR="00284C88">
        <w:rPr>
          <w:rFonts w:ascii="Times New Roman" w:hAnsi="Times New Roman" w:cs="Times New Roman"/>
          <w:bCs/>
          <w:sz w:val="24"/>
          <w:szCs w:val="24"/>
        </w:rPr>
        <w:t>ów</w:t>
      </w:r>
      <w:r w:rsidR="002D7538">
        <w:rPr>
          <w:rFonts w:ascii="Times New Roman" w:hAnsi="Times New Roman" w:cs="Times New Roman"/>
          <w:bCs/>
          <w:sz w:val="24"/>
          <w:szCs w:val="24"/>
        </w:rPr>
        <w:t xml:space="preserve"> uchwala, co następuje:</w:t>
      </w:r>
    </w:p>
    <w:p w:rsidR="002D7538" w:rsidRPr="002D7538" w:rsidRDefault="002D7538" w:rsidP="002D75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8CA" w:rsidRPr="007368CA" w:rsidRDefault="007368CA" w:rsidP="007368CA">
      <w:pPr>
        <w:jc w:val="center"/>
        <w:rPr>
          <w:rFonts w:ascii="Times New Roman" w:hAnsi="Times New Roman" w:cs="Times New Roman"/>
          <w:b/>
          <w:bCs/>
        </w:rPr>
      </w:pPr>
      <w:r w:rsidRPr="007368CA">
        <w:rPr>
          <w:rFonts w:ascii="Times New Roman" w:hAnsi="Times New Roman" w:cs="Times New Roman"/>
          <w:b/>
          <w:bCs/>
        </w:rPr>
        <w:t>§ 1.</w:t>
      </w:r>
    </w:p>
    <w:p w:rsidR="007368CA" w:rsidRDefault="007368CA" w:rsidP="007368CA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           w ustawie z dnia 24 kwietnia 2003 roku o działalności pożytku publicznego i o wolontariacie  w brzmieniu załącznika do uchwały.</w:t>
      </w:r>
    </w:p>
    <w:p w:rsidR="007368CA" w:rsidRDefault="007368CA" w:rsidP="007368CA">
      <w:pPr>
        <w:pStyle w:val="Tekstpodstawowy3"/>
        <w:rPr>
          <w:rFonts w:ascii="Times New Roman" w:hAnsi="Times New Roman" w:cs="Times New Roman"/>
          <w:sz w:val="24"/>
        </w:rPr>
      </w:pPr>
    </w:p>
    <w:p w:rsidR="007368CA" w:rsidRPr="007368CA" w:rsidRDefault="007368CA" w:rsidP="007368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368CA">
        <w:rPr>
          <w:rFonts w:ascii="Times New Roman" w:hAnsi="Times New Roman" w:cs="Times New Roman"/>
          <w:b/>
          <w:sz w:val="28"/>
        </w:rPr>
        <w:tab/>
      </w:r>
      <w:r w:rsidRPr="007368CA">
        <w:rPr>
          <w:rFonts w:ascii="Times New Roman" w:hAnsi="Times New Roman" w:cs="Times New Roman"/>
          <w:b/>
          <w:bCs/>
        </w:rPr>
        <w:t>§ 2.</w:t>
      </w:r>
    </w:p>
    <w:p w:rsidR="007368CA" w:rsidRDefault="007368CA" w:rsidP="007368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284C88">
        <w:rPr>
          <w:rFonts w:ascii="Times New Roman" w:hAnsi="Times New Roman" w:cs="Times New Roman"/>
          <w:sz w:val="24"/>
          <w:szCs w:val="24"/>
        </w:rPr>
        <w:t xml:space="preserve"> Radzanów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8CA" w:rsidRDefault="007368CA" w:rsidP="007368CA">
      <w:pPr>
        <w:rPr>
          <w:rFonts w:ascii="Times New Roman" w:hAnsi="Times New Roman" w:cs="Times New Roman"/>
        </w:rPr>
      </w:pPr>
    </w:p>
    <w:p w:rsidR="007368CA" w:rsidRPr="007368CA" w:rsidRDefault="007368CA" w:rsidP="007368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368CA">
        <w:rPr>
          <w:rFonts w:ascii="Times New Roman" w:hAnsi="Times New Roman" w:cs="Times New Roman"/>
          <w:b/>
          <w:bCs/>
          <w:sz w:val="28"/>
        </w:rPr>
        <w:tab/>
      </w:r>
      <w:r w:rsidRPr="007368CA">
        <w:rPr>
          <w:rFonts w:ascii="Times New Roman" w:hAnsi="Times New Roman" w:cs="Times New Roman"/>
          <w:b/>
          <w:bCs/>
        </w:rPr>
        <w:t>§ 3.</w:t>
      </w:r>
    </w:p>
    <w:p w:rsidR="007368CA" w:rsidRDefault="007368CA" w:rsidP="00736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z mocą obowiązywania od 1 stycznia 2014 r. </w:t>
      </w:r>
    </w:p>
    <w:p w:rsidR="007368CA" w:rsidRDefault="007368CA" w:rsidP="007D3317">
      <w:pPr>
        <w:jc w:val="right"/>
        <w:rPr>
          <w:rFonts w:ascii="Times New Roman" w:hAnsi="Times New Roman" w:cs="Times New Roman"/>
        </w:rPr>
      </w:pPr>
    </w:p>
    <w:p w:rsidR="007D3317" w:rsidRDefault="007D3317" w:rsidP="007D33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D3317" w:rsidRDefault="007D3317" w:rsidP="007D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7D3317" w:rsidRDefault="007D3317" w:rsidP="007D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Jan Gajda</w:t>
      </w:r>
    </w:p>
    <w:p w:rsidR="007368CA" w:rsidRDefault="007368CA" w:rsidP="007368CA">
      <w:pPr>
        <w:jc w:val="both"/>
        <w:rPr>
          <w:rFonts w:ascii="Times New Roman" w:hAnsi="Times New Roman" w:cs="Times New Roman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368CA" w:rsidRDefault="007368CA" w:rsidP="007B4F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7B4FB5" w:rsidRDefault="007B4FB5" w:rsidP="007B4FB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2D7538" w:rsidRDefault="002D7538" w:rsidP="002D75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:rsidR="00096278" w:rsidRPr="002D7538" w:rsidRDefault="00096278" w:rsidP="002D75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Załącznik </w:t>
      </w:r>
    </w:p>
    <w:p w:rsidR="00096278" w:rsidRPr="002D7538" w:rsidRDefault="002D7538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Uchwały Nr X</w:t>
      </w:r>
      <w:r w:rsidR="002415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/54/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2013</w:t>
      </w:r>
    </w:p>
    <w:p w:rsidR="00096278" w:rsidRPr="002D7538" w:rsidRDefault="00096278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Rady Gminy Radzanów </w:t>
      </w:r>
    </w:p>
    <w:p w:rsidR="00096278" w:rsidRPr="002D7538" w:rsidRDefault="00096278" w:rsidP="000962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dnia 30 grudnia 2013r.</w:t>
      </w:r>
    </w:p>
    <w:p w:rsidR="00096278" w:rsidRPr="002D7538" w:rsidRDefault="00096278" w:rsidP="000962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6278" w:rsidRPr="002D7538" w:rsidRDefault="00096278" w:rsidP="0028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„ROCZNY PROGRAM WSPÓŁPRACY GMINY RADZANÓW</w:t>
      </w:r>
    </w:p>
    <w:p w:rsidR="00284C88" w:rsidRDefault="00096278" w:rsidP="00284C8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 organizacjami pozarządowymi oraz innymi podmiotami prowadzącymi działalność</w:t>
      </w:r>
    </w:p>
    <w:p w:rsidR="00096278" w:rsidRPr="002D7538" w:rsidRDefault="00284C88" w:rsidP="00284C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                                      </w:t>
      </w:r>
      <w:r w:rsidR="00096278"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</w:t>
      </w:r>
      <w:r w:rsidR="00096278"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pożytku publicznego na 2014 r.</w:t>
      </w:r>
      <w:r w:rsid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”</w:t>
      </w:r>
      <w:r w:rsidR="00096278"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="00096278" w:rsidRPr="002D75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</w:r>
      <w:r w:rsidR="00096278"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WSTĘP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Priorytetowym zadaniem władz samorządowych jest rozwój gminy oraz poprawa jakości życia jej mieszkańców. 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„Program współpracy Gminy Radzanów z organizacjami pozarządowymi na rok 2014” został uchwalony na podstawie art.5 a, ust. 1 ustawy z dnia 24 kwietnia 2003 roku  o działalności pożytku publicznego i o wolontariacie.  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Aktywna działalność Organizacji jest z roku na rok coraz istotniejszą cechą społeczeństwa demokratycznego, elementem spajającym i aktywizującym społeczność lokalną.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Organizacje rozwijają aktywność obywatelską, kształtują liderów społecznych. Do bieżącej efektywnej pracy istotne znaczenie ma zarówno wymiana doświadczeń mi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ędzy Organizacjami, jak 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współpraca sektora pozarządowego z sektorem publicznym, a przede wszystkim z organami samorządu terytorialnego. Jest to szczególnie ważne, kiedy Organizacje mają możliwość ubiegania się o środki z Unii Europejskiej. Przy ubieganiu się 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 te fundusze bardzo wysoko oceniany jest udział samorządu terytorialnego zarówno 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dofinansowaniu projektu jak i jego realizacji.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Program wprowadza jasne i czytelne rozwiązania włączając organizacje w system demokracji lokalnej i stanowi dla nich propozycję współpracy w działaniach na rzecz gminy.</w:t>
      </w:r>
      <w:r w:rsidR="00096278"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Program wyznacza partnerski obszar zadań publicznych wszystkim organizacjom pozarządowym i innym podmiotom prowadzących działalność pożytku publicznego, wyrażających wolę współpracy w działaniach na rzecz gminy i jego mieszkańców.</w:t>
      </w:r>
    </w:p>
    <w:p w:rsidR="00096278" w:rsidRPr="002D7538" w:rsidRDefault="00096278" w:rsidP="000962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    POSTANOWIENIA OGÓLNE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 Roczny Program Współpracy określa priorytetowe zadania publiczne, których realizację gmina może wspierać w 2014 roku. Szczegółowe warunki realizacji zadań priorytetowych zostaną określone w ogłoszeniu otwartego konkursu ofert na wsparcie realizacji zadań.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2. Ilekroć w tekście jest mowa o: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a.  Organizacjach – rozumie się przez to organizacje pozarządowe oraz inne organizacje działające na podstawie ustawy z dnia 24 kwietnia 2003 r. o działalności pożytku publicznego i wolontariacie.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b.  Gminie – rozumie się przez to gminę Radzanów.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c.  Programie – rozumie się „Roczny program współpracy Gminy Radzanów z organizacjami pozarządowymi i innymi podmiotami prowadzącymi działalność pożytku publicznego na 2014 r.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d. Ustawie – rozumie się przez to ustawę z dnia 24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kwietnia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2003r. o działalności pożytku publicznego  i o wolontariacie.</w:t>
      </w:r>
    </w:p>
    <w:p w:rsidR="00096278" w:rsidRPr="002D7538" w:rsidRDefault="00096278" w:rsidP="000962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    CELE PROGRAMU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    Celem głównym programu jest zaspokajanie potrzeb mieszkańców Gminy, wzmocnienie rozwoju społeczeństwa obywatelskiego, budowanie partnerstwa oraz wspieranie organizacji pozarządowych w realizacji ważnych celów społecznych.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2.    Celami szczegółowymi Programu są: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I.1.1)    podniesienie jakości życia i pełniejsze zaspokojenie potrzeb mieszkańców Gminy poprzez zwiększenie aktywności organizacji,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I.1.2)    stworzenie warunków do powstania inicjatyw i struktur funkcjonujących na rzecz społeczności lokalnej,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I.1.3)    wykorzystanie potencjału i możliwości organizacji pozarządowych,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I.1.4)    otwarcie na innowacyjność i konkurencyjność w wykonywaniu zadań publicznych,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I.1.5)    integracja organizacji realizujących zadania publiczne,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I.1.6)    promowanie i wzmacnianie postaw obywatelskich,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I.1.7)    promowanie aktywności społecznej, w tym działań wolontariatu.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I.1.8)    racjonalne wykorzystanie publicznych środków finansowych,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I.1.9)    współpraca w pozyskiwaniu środków pochodzących z Unii Europejskiej lub innych źródeł zewnętrznych, na realizację zadań własnych Gminy.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I.1.10)     pobudzenie aktywności społeczności lokalnej w celu skuteczniejszego zaspokajania potrzeb zbiorowych.</w:t>
      </w:r>
    </w:p>
    <w:p w:rsidR="00096278" w:rsidRPr="002D7538" w:rsidRDefault="00096278" w:rsidP="000962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ZASADY REGULUJĄCE WSPÓŁPRACĘ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Współpraca realizowana będzie przy poszanowaniu zasad: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a) Pomocniczości – oznacza, że Gmina powierza organizacjom realizację zadań własnych,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organizacje zapewniają ich wykonanie w sposób ekonomiczny, profesjonalny i terminowy;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b) Partnerstwa – oznacza dobrowolną współpracę równorzędnych sobie podmiotów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rozwiązywaniu wspólnie zdefiniowanych problemów i osiąganiu razem wytyczonych celów;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c) Efektywności – oznacza wspólne dążenie do osiągnięcia  możliwie największych efektów realizacji zadań publicznych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d) 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podejmowaniu decyzji odnośnie ich finansowania;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e) Jawności – oznacza, że wszystkie możliwości współpracy Gminy z organizacjami są powszechnie wiadome i dostępne oraz jasne i zrozumiałe w zakresie stosowanych procedur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kryteriów podejmowania decyzji.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    FORMY  WSPÓŁPRACY Z ORGANIZACJAMI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Gmina  podejmuje współpracę z organizacjami w formie: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1)    zlecania Podmiotom Programu realizacji zadań na zasadach określonych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ustawie, w ramach organizowanych otwartych konkursów ofert, poprzez: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1.A.1.a)    powierzanie wykonywania zadań publicznych, wraz z udzieleniem dotacji na finansowanie ich realizacji,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1.A.1.b)    wspieranie takich zadań, wraz z udzieleniem dotacji na dofinansowanie ich realizacji.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1)    wzajemnego informowania się o planowanych kierunkach działalności, współdziałania  w celu zharmonizowania tych kierunków oraz o realizowanych zadaniach, poprzez: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   publikowanie ważnych dla obu stron informacji na stronie internetowej Gminy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   organizowanie spotkań dotyczących ogólnych zasad współpracy i konkretnych zagadnień związanych z realizacją Programu;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c)    informowanie o dostępnych programach pomocowych, szkoleniach, konferencjach za pośrednictwem strony internetowej urzędu lub przez wywieszenie informacji na tablicy ogłoszeń urzędu.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1)    konsultowania z Podmiotami Programu projektów aktów normatywnych  w dziedzinach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dotyczących ich działalności statutowej;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2)    umów partnerstwa, określonych w ustawie z dnia 6 grudnia 2006r.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o zasadach prowadzenia polityki rozwoju (Dz. U. z 2009r., Nr 84, poz. 712 z </w:t>
      </w:r>
      <w:proofErr w:type="spellStart"/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3)    umów o wykonanie inicjatywy lokalnej na zasadach określonych w ustawie, 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4)    wspólnego rozpoznawania potrzeb społeczności lokalnej i wspólnego planowania działań służących zaspokojeniu tych potrzeb;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ZAKRES PRZEDMIOTOWY WSPÓŁPRACY ORAZ PRIORYTETOWE ZADANIA PUBLICZNE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Przyjmuje się następujące priorytetowe zadania publiczne, które mogą być realizowane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formie współpracy z organizacjami: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 Zadania  z  zakresu  ochrony  zdrowia: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   profilaktyka i rozwiązywanie problemów uzależnień,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   promocja zachowań prozdrowotnych,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c)     działania na rzecz pomocy osobom niepełnosprawnym,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d)    akcje profilaktyczne dla dzieci i młodzieży.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e)    imprezy popularyzujące zdrowy tryb życia,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f)    inicjowanie przedsięwzięć lokalnych zmierzających  do  zaznajamiania mieszkańców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czynnikami  szkodliwymi  dla  zdrowia  oraz ich skutkami,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g)    podejmowanie innych  działań  wynikających  z  rozeznanych  potrzeb  zdrowotnych 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stanu zdrowia mieszkańców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2. Zadania  z  zakresu  opieki  społecznej: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   świadczenie  usług  opiekuńczych  w  miejscu  zamieszkania,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   działania  z  zakresu  profilaktyki  i  opieki nad dzieckiem i rodziną, podejmowanie innych zadań  z  zakresu  pomocy społecznej wynikających  z  rozeznanych  potrzeb  gminy, w tym tworzenie i  realizacja  programów  osłonowych.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3. Zadania  z  zakresu  kultury  i ochrony  dziedzictwa  narodowego: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   organizacja imprez patriotycznych  i przedsięwzięć  z  zakresu  ochrony dziedzictwa narodowego,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   organizacja różnorodnych form upowszechniania kultury w tym imprez kulturalnych;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c)    organizacja zajęć kulturalnych dla dzieci i młodzieży w czasie ferii i wakacji,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d)    organizacja konkursów/plenerów/wystaw,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e)    obchody rocznicy „Bitwy Radzanowskiej”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f)    organizacja przedsięwzięć związanych z promocja i upowszechnianiem kultury i tradycji ludowych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g)    organizowanie spotkań, seminariów, konferencji, wystaw, koncertów,  festynów,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h)    przygotowywanie publikacji książkowych o tematyce lokalnej.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4. Zadania z  zakresu kultury fizycznej i sportu: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   propagowanie wśród dzieci i młodzieży  aktywnych form spędzania wolnego czasu,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   organizacja form upowszechniania kultury fizycznej i sportu,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c)    organizacja zawodów i turniejów sportowych  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d)    szkolenia dzieci i młodzieży,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e)    organizacja imprez sportowo – rekreacyjnych,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f)    edukacja związana z poprawą bezpieczeństwa dzieci i uczniów,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g)    aktywizowania młodzieży do działalności pozasz</w:t>
      </w:r>
      <w:r w:rsid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kolnej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5. Rozszerzenie  wykazu  zadań,  które mogą być powierzone organizacjom pozarządowym i podmiotom, może zostać dokonane na wniosek wójta, po akceptacji ich przez Radę w drodze zmiany uchwały w sprawie rocznego  programu  współpracy Gminy Radzanów z organizacjami pozarządowymi oraz innymi podmiotami prowadzącymi działalność pożytku  publicznego.</w:t>
      </w:r>
    </w:p>
    <w:p w:rsidR="002D7538" w:rsidRDefault="00096278" w:rsidP="00284C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PARTNERZY WSPÓŁPRACY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procesie realizacji programu uczestniczą: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 Rada Gminy i jej komisje – w zakresie wytyczania polityki społecznej  i finansowej oraz ustalania dotacji na realizację zadań publicznych, nawiązywania współpracy z Organizacjami,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  Wójt Gminy – w zakresie realizacji tej polityki, podejmowania współpracy z Organizacjami, dysponowania środkami w ramach budżetu, decydowania o przyznaniu dotacji i innych form pomocy poszczególnym Organizacjom,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c)  Organizacje oraz ich związki realizujące cele stat</w:t>
      </w:r>
      <w:r w:rsidR="00284C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utowe na terenie gminy Radzanów.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    ZASIĘG TERYTORIALNY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Podstawowym kryterium decydującym o udzieleniu przez Wójta Gminy wsparcia Organizacjom, jest działalność na rzecz Gminy Radzanów i jego mieszkańców oraz spełnianie wymogów określonych w przepisach prawa.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    OKRES REALIZACJI PROGRAMU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    Niniejszy Program realizowany będzie w okresie od  1 stycznia 2014r.  do 31 grudnia 2014 r. , z zastrzeżeniem ust. 2.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2.    Termin realizacji poszczególnych zadań określony będzie w warunkach otwartego konkursu ofert na wsparcie realizacji zadań Gminy w 2014 roku.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SPOSÓB REALIZACJI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    Cele zawarte w programie współpracy mogą być realizowane przez podejmowanie działań o charakterze finansowym i poza finansowym, w tym: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1)    zlecanie realizacji zadań Gminy organizacjom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z zachowaniem metod kalkulacji kosztów oraz porównywalności opodatkowania),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2)    Zlecanie zadań, z pominięciem otwartego konkursu ofert, na zasadach i trybie określonych w art. 19a ustawy.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2.    Otwarty konkurs ofert przeprowadza Wójt, na zasadach określonych w ustawie.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3.    Współpraca o charakterze poza finansowym obejmuje swym zakresem działania określone w  pkt. V Programu – FORMY WSPÓŁPRACY.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WYSOKOŚĆ ŚRODKÓW PRZEZNACZONYCH  NA REALIZACJĘ PROGRAMU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Gmina współpracując z organizacjami pozarządowymi oraz podmiotami pożytku publicznego  w ramach uchwalonego programu. Wysokość środków przeznaczonych na realizację programu określa  uchwała budżetowa na 2014 r.</w:t>
      </w:r>
    </w:p>
    <w:p w:rsidR="00096278" w:rsidRPr="002D7538" w:rsidRDefault="00096278" w:rsidP="002D75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    SPOSÓB OCENY REALIZACJI PROGRAMU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Gmina w trakcie wykonywania zadania przez organizacje pozarządowe oraz podmioty wymienione w art.3 ust.3 „Ustawy” sprawuje kontrolę prawidłowości wykonywania zadania, w tym wydatkowania przekazanych na realizację celu środków finansowych.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sprawdzającego.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Prawo do kontroli przysługuje upoważnionemu pracownikowi Urzędu zarówno w siedzibach jednostek, którym w ramach konkursu czy też trybu małych zleceń wskazano realizację zadania jak i w miejscach realizacji zadań. Urząd może żądać częściowych sprawozdań z wykonywanych zadań,  a jednostki realizujące zlecone zadania zobowiązane są do prowadzenia wyodrębnionej dokumentacji finansowo – księgowej środków finansowych otrzymanych na realizację zadania zgodnie z zasadami wynikającymi z „Ustawy”. Również nie później niż do dnia 30 kwietnia każdego roku, Wójt przedkładać będzie organowi stanowiącemu jednostki samorządu terytorialnego sprawozdanie  z realizacji programu współpracy za rok poprzedni.</w:t>
      </w:r>
    </w:p>
    <w:p w:rsidR="00096278" w:rsidRPr="002D7538" w:rsidRDefault="00096278" w:rsidP="000962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    INFORMACJE O SPOSOBIE TWORZENIA PROGRAMU ORAZ PRZEBIEGU KONSULTACJI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Program Współpracy Gminy z organizacjami pozarządowymi oraz innymi podmiotami prowadzącymi działalność pożytku publicznego na 2014 r. utworzony został na bazie projektu programu, który to konsultowany był z organizacjami pozarządowymi działającymi na terenie gminy oraz podmiotami wymienionymi w art.3 ust.3 „Ustawy” funkcjonującymi na terenie Gminy Radzanów.</w:t>
      </w:r>
    </w:p>
    <w:p w:rsidR="00096278" w:rsidRPr="002D7538" w:rsidRDefault="00096278" w:rsidP="000962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IV.    TRYB POWOŁANIA I ZASADY DZIAŁANIA KOMISJI KONKURSOWYCH DO OPINIOWANIA OFERT W OTWARTYCH KONKURSACH OFERT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Komisja konkursowa i jej przewodniczący powoływana jest zarządzeniem Wójta, niezwłocznie po ogłoszeniu konkursu ofert.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    W skład komisji wchodzą: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a)  Pracownicy Urzędu Gminy w Radzanowie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b) Reprezentanci organizacji pozarządowych.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skład komisji mogą również wchodzić, z głosem doradczym, osoby posiadające specjalistyczną wiedzę w dziedzinie obejmującej zakres zadań publicznych, których konkurs dotyczy.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Komisja konkursowa działa w oparciu o właściwe ustawy oraz zasady: pomocniczości, suwerenności stron, partnerstwa, efektywności, uczciwej konkurencji i jawności. W trybie konkursowym , a także w przypadku wpłynięcia wniosków w trybie małych zleceń dokonuje ich oceny i kwalifikacji.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Komisja konkursowa przy rozpatrywaniu ofert:</w:t>
      </w:r>
    </w:p>
    <w:p w:rsidR="00096278" w:rsidRPr="002D7538" w:rsidRDefault="00096278" w:rsidP="0009627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ocenia przedstawioną kalkulację kosztów realizacji zadania, w tym w odniesieniu do zakresu rzeczowego zadania; </w:t>
      </w:r>
    </w:p>
    <w:p w:rsidR="00096278" w:rsidRPr="002D7538" w:rsidRDefault="00096278" w:rsidP="000962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ocenia proponowany sposób  wykonania zadania i kwalifikacje osób przy udziale, których wnioskodawca będzie realizował zadanie publiczne;</w:t>
      </w:r>
    </w:p>
    <w:p w:rsidR="00096278" w:rsidRPr="002D7538" w:rsidRDefault="00096278" w:rsidP="0009627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uwzględnia wysokość środków publicznych przeznaczonych na realizację zadania; </w:t>
      </w:r>
    </w:p>
    <w:p w:rsidR="00096278" w:rsidRPr="002D7538" w:rsidRDefault="00096278" w:rsidP="00096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uwzględnia planowany przez organizację pozarządową lub podmioty wymienione w art.3 ust.3 „Ustawy” udział środków własnych lub środków pochodzących z innych źródeł na realizację zadania publicznego; </w:t>
      </w:r>
    </w:p>
    <w:p w:rsidR="00096278" w:rsidRPr="002D7538" w:rsidRDefault="00096278" w:rsidP="000962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uwzględnia planowany przez organizację pozarządową lub podmioty wymienione w art.3 ust.3 „Ustawy” wkład rzeczowy, osobowy, w tym świadczenia wolontariuszy i pracę społeczną członków; </w:t>
      </w:r>
    </w:p>
    <w:p w:rsidR="00096278" w:rsidRPr="002D7538" w:rsidRDefault="00096278" w:rsidP="000962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</w:t>
      </w:r>
    </w:p>
    <w:p w:rsidR="009C6871" w:rsidRPr="00096278" w:rsidRDefault="00096278" w:rsidP="000962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br/>
        <w:t>2.    W ocenie oferty złożonej w konkursie, nie może brać udziału osoba, której powiązania ze składającym ją podmiotem mogą budzić zastrzeżenia, co do jej bezstronności.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3.    Na pierwszym posiedzeniu każdy członek Komisji podpisuje zobowiązanie, że w przypadku stwierdzenia istnienia powiązań, o których mowa w ust 2 , członek Komisji zgłasza ten fakt przewodniczącemu komisji najpóźniej przed dokonywaniem oceny i zostaje wyłączony z oceny oferty podmiotu, z którym powiązanie występuje.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4.    Pracami Komisji kieruje Przewodniczący Komisji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5.    Komisja obraduje na posiedzeniach zamkniętych, bez udziału oferentów. Termin i miejsce posiedzenia Komisji określa Przewodniczący. W uzasadnionych przypadkach Przewodniczący może zarządzić inny tryb pracy Komisji.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6.    Komisja podejmuje rozstrzygnięcia w głosowaniu jawnym, zwykłą większością głosów, w obecności co najmniej połowy pełnego składu. W przypadku równej liczby głosów decyduje głos Przewodniczącego.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7.    Rozstrzygnięcie Komisji nie jest wiążące dla Wójta.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    POSTANOWIENIA KOŃCOWE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1.    Zmiany niniejszego Programu wymagają formy przyjętej dla jego uchwalenia.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2.    Wójt w terminie do 30 kwietnia 2015 roku przedłoży Radzie sprawozdanie z realizacji Programu.</w:t>
      </w:r>
      <w:r w:rsidRPr="002D753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3.    Sprawozdanie z realizacji Programu będzie opublikowane na stronie internetowej Gminy Radzanów Organizacja otrzymująca środki finansowe w formie dotacji lub współfinansowania zobowiązana jest do zamieszczenia w swoich materiałach informacyjnych zapisu o finansowaniu bądź dofinansowaniu przez Gminę Radzanów</w:t>
      </w:r>
      <w:r w:rsidRPr="0009627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 „</w:t>
      </w:r>
    </w:p>
    <w:sectPr w:rsidR="009C6871" w:rsidRPr="00096278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175"/>
    <w:multiLevelType w:val="multilevel"/>
    <w:tmpl w:val="B4C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801DB"/>
    <w:multiLevelType w:val="multilevel"/>
    <w:tmpl w:val="CBB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278"/>
    <w:rsid w:val="00096278"/>
    <w:rsid w:val="002415F4"/>
    <w:rsid w:val="00284C88"/>
    <w:rsid w:val="002D7538"/>
    <w:rsid w:val="00352A1D"/>
    <w:rsid w:val="003A4E24"/>
    <w:rsid w:val="005966E1"/>
    <w:rsid w:val="007368CA"/>
    <w:rsid w:val="007B4FB5"/>
    <w:rsid w:val="007D3317"/>
    <w:rsid w:val="009C6871"/>
    <w:rsid w:val="00AA2F8B"/>
    <w:rsid w:val="00BB2F06"/>
    <w:rsid w:val="00C64706"/>
    <w:rsid w:val="00C77C00"/>
    <w:rsid w:val="00E52854"/>
    <w:rsid w:val="00F0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68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368CA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6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68CA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6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68CA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2560</Words>
  <Characters>15366</Characters>
  <Application>Microsoft Office Word</Application>
  <DocSecurity>0</DocSecurity>
  <Lines>128</Lines>
  <Paragraphs>35</Paragraphs>
  <ScaleCrop>false</ScaleCrop>
  <Company/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2013-12-12T09:11:00Z</cp:lastPrinted>
  <dcterms:created xsi:type="dcterms:W3CDTF">2013-12-11T09:47:00Z</dcterms:created>
  <dcterms:modified xsi:type="dcterms:W3CDTF">2014-01-08T12:16:00Z</dcterms:modified>
</cp:coreProperties>
</file>