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C8" w:rsidRDefault="009C46C8" w:rsidP="009C46C8">
      <w:pPr>
        <w:pStyle w:val="NormalnyWeb"/>
        <w:jc w:val="center"/>
      </w:pPr>
      <w:r>
        <w:rPr>
          <w:b/>
          <w:bCs/>
        </w:rPr>
        <w:t>Zarządzenie Nr 23.2013</w:t>
      </w:r>
    </w:p>
    <w:p w:rsidR="009C46C8" w:rsidRDefault="009C46C8" w:rsidP="009C46C8">
      <w:pPr>
        <w:pStyle w:val="NormalnyWeb"/>
        <w:jc w:val="center"/>
      </w:pPr>
      <w:r>
        <w:rPr>
          <w:b/>
          <w:bCs/>
        </w:rPr>
        <w:t xml:space="preserve">Wójta Gminy Radzanów </w:t>
      </w:r>
    </w:p>
    <w:p w:rsidR="009C46C8" w:rsidRDefault="009C46C8" w:rsidP="009C46C8">
      <w:pPr>
        <w:pStyle w:val="NormalnyWeb"/>
        <w:jc w:val="center"/>
      </w:pPr>
      <w:r>
        <w:rPr>
          <w:b/>
          <w:bCs/>
        </w:rPr>
        <w:t>z dnia 14 maja 2013r.</w:t>
      </w:r>
    </w:p>
    <w:p w:rsidR="009C46C8" w:rsidRDefault="009C46C8" w:rsidP="009C46C8">
      <w:pPr>
        <w:pStyle w:val="NormalnyWeb"/>
        <w:jc w:val="both"/>
      </w:pPr>
      <w:r>
        <w:rPr>
          <w:b/>
          <w:bCs/>
        </w:rPr>
        <w:t>w sprawie wprowadzenia Kodeksu Etyki pracowników samorządowych w Urzędzie Gminy Radzanów.</w:t>
      </w:r>
    </w:p>
    <w:p w:rsidR="009C46C8" w:rsidRDefault="009C46C8" w:rsidP="009C46C8">
      <w:pPr>
        <w:pStyle w:val="NormalnyWeb"/>
        <w:jc w:val="center"/>
      </w:pPr>
      <w:r>
        <w:t> </w:t>
      </w:r>
    </w:p>
    <w:p w:rsidR="009C46C8" w:rsidRDefault="009C46C8" w:rsidP="009C46C8">
      <w:pPr>
        <w:pStyle w:val="NormalnyWeb"/>
        <w:jc w:val="both"/>
      </w:pPr>
      <w:r>
        <w:t xml:space="preserve">Na podstawie art. 30 ust. 1 i art. 33 ust. 1 i 3 ustawy z dnia 8 marca 1990 roku o samorządzie gminnym (Dz. U. z 2001r. Nr 142, poz. 1591 z </w:t>
      </w:r>
      <w:proofErr w:type="spellStart"/>
      <w:r>
        <w:t>późn</w:t>
      </w:r>
      <w:proofErr w:type="spellEnd"/>
      <w:r>
        <w:t>. zm.) w związku z art. 68 ust. 2 pkt. 5 ustawy z dnia 27 sierpnia 2009 roku o finansach publicznych (Dz. U. Nr 157, poz. 1240)</w:t>
      </w:r>
    </w:p>
    <w:p w:rsidR="009C46C8" w:rsidRDefault="009C46C8" w:rsidP="009C46C8">
      <w:pPr>
        <w:pStyle w:val="NormalnyWeb"/>
        <w:jc w:val="center"/>
      </w:pPr>
      <w:r>
        <w:t>zarządzam, co następuje</w:t>
      </w:r>
    </w:p>
    <w:p w:rsidR="009C46C8" w:rsidRDefault="009C46C8" w:rsidP="009C46C8">
      <w:pPr>
        <w:pStyle w:val="NormalnyWeb"/>
        <w:jc w:val="center"/>
      </w:pPr>
      <w:r>
        <w:rPr>
          <w:b/>
          <w:bCs/>
        </w:rPr>
        <w:t>§ 1.</w:t>
      </w:r>
    </w:p>
    <w:p w:rsidR="009C46C8" w:rsidRDefault="009C46C8" w:rsidP="009C46C8">
      <w:pPr>
        <w:pStyle w:val="NormalnyWeb"/>
        <w:jc w:val="both"/>
      </w:pPr>
      <w:r>
        <w:t>Wprowadza się Kodeks Etyki pracowników samorządowych Urzędu Gminy Radzanów, stanowiący załącznik nr 1 do zarządzenia .</w:t>
      </w:r>
    </w:p>
    <w:p w:rsidR="009C46C8" w:rsidRDefault="009C46C8" w:rsidP="009C46C8">
      <w:pPr>
        <w:pStyle w:val="NormalnyWeb"/>
        <w:jc w:val="center"/>
        <w:rPr>
          <w:b/>
          <w:bCs/>
        </w:rPr>
      </w:pPr>
      <w:r>
        <w:rPr>
          <w:b/>
          <w:bCs/>
        </w:rPr>
        <w:t>§ 2.</w:t>
      </w:r>
    </w:p>
    <w:p w:rsidR="009C46C8" w:rsidRDefault="009C46C8" w:rsidP="009C46C8">
      <w:pPr>
        <w:pStyle w:val="NormalnyWeb"/>
      </w:pPr>
      <w:r>
        <w:t>Zobowiązuje się wszystkich pracowników do zapoznania się z uregulowaniami zawartymi w kodeksie i ich stosowania w pracy.</w:t>
      </w:r>
    </w:p>
    <w:p w:rsidR="009C46C8" w:rsidRDefault="009C46C8" w:rsidP="009C46C8">
      <w:pPr>
        <w:pStyle w:val="NormalnyWeb"/>
        <w:jc w:val="center"/>
        <w:rPr>
          <w:b/>
          <w:bCs/>
        </w:rPr>
      </w:pPr>
      <w:r>
        <w:rPr>
          <w:b/>
          <w:bCs/>
        </w:rPr>
        <w:t>§ 3.</w:t>
      </w:r>
    </w:p>
    <w:p w:rsidR="009C46C8" w:rsidRDefault="009C46C8" w:rsidP="009C46C8">
      <w:pPr>
        <w:pStyle w:val="NormalnyWeb"/>
      </w:pPr>
      <w:r>
        <w:t>Wykonanie zarządzenia powierza się Zastępcy Wójta Gminy.</w:t>
      </w:r>
    </w:p>
    <w:p w:rsidR="009C46C8" w:rsidRDefault="009C46C8" w:rsidP="009C46C8">
      <w:pPr>
        <w:pStyle w:val="NormalnyWeb"/>
        <w:jc w:val="center"/>
      </w:pPr>
      <w:r>
        <w:rPr>
          <w:b/>
          <w:bCs/>
        </w:rPr>
        <w:t>§ 4.</w:t>
      </w:r>
    </w:p>
    <w:p w:rsidR="009C46C8" w:rsidRDefault="009C46C8" w:rsidP="009C46C8">
      <w:pPr>
        <w:pStyle w:val="NormalnyWeb"/>
      </w:pPr>
      <w:r>
        <w:t>Zarządzenie wchodzi w życie z dniem podpisania.</w:t>
      </w:r>
    </w:p>
    <w:p w:rsidR="009C46C8" w:rsidRDefault="009C46C8" w:rsidP="009C46C8">
      <w:pPr>
        <w:pStyle w:val="NormalnyWeb"/>
      </w:pPr>
      <w:r>
        <w:t> </w:t>
      </w: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  <w:r>
        <w:lastRenderedPageBreak/>
        <w:t> </w:t>
      </w:r>
    </w:p>
    <w:p w:rsidR="009C46C8" w:rsidRDefault="009C46C8" w:rsidP="009C46C8">
      <w:pPr>
        <w:pStyle w:val="NormalnyWeb"/>
        <w:jc w:val="center"/>
        <w:rPr>
          <w:b/>
        </w:rPr>
      </w:pPr>
      <w:r w:rsidRPr="00315E61">
        <w:rPr>
          <w:b/>
        </w:rPr>
        <w:t xml:space="preserve">KODEKS ETYKI PRACOWNIKÓW SAMORZĄDOWYCH </w:t>
      </w:r>
    </w:p>
    <w:p w:rsidR="009C46C8" w:rsidRPr="00315E61" w:rsidRDefault="009C46C8" w:rsidP="009C46C8">
      <w:pPr>
        <w:pStyle w:val="NormalnyWeb"/>
        <w:jc w:val="center"/>
        <w:rPr>
          <w:b/>
        </w:rPr>
      </w:pPr>
      <w:r>
        <w:rPr>
          <w:b/>
        </w:rPr>
        <w:t>URZĘDU GMINY RADZANÓW</w:t>
      </w:r>
    </w:p>
    <w:p w:rsidR="009C46C8" w:rsidRDefault="009C46C8" w:rsidP="009C46C8">
      <w:pPr>
        <w:pStyle w:val="NormalnyWeb"/>
        <w:jc w:val="both"/>
      </w:pPr>
    </w:p>
    <w:p w:rsidR="009C46C8" w:rsidRDefault="009C46C8" w:rsidP="009C46C8">
      <w:pPr>
        <w:pStyle w:val="NormalnyWeb"/>
        <w:jc w:val="both"/>
      </w:pPr>
      <w:r>
        <w:t>Celem Kodeksu Etyki jest sprecyzowanie wartości i standardów zachowania pracowników samorządowych zatrudnionych w  Urzędzie Gminy Radzanów, związanych z pełnieniem przez nich obowiązków, zebranie ich w postaci katalogu oraz poinformowanie obywateli o standardach zachowania, jakich mają prawo oczekiwać od pracowników samorządowych.</w:t>
      </w:r>
    </w:p>
    <w:p w:rsidR="009C46C8" w:rsidRDefault="009C46C8" w:rsidP="009C46C8">
      <w:pPr>
        <w:pStyle w:val="NormalnyWeb"/>
        <w:jc w:val="center"/>
      </w:pPr>
      <w:r>
        <w:t>§ 1.</w:t>
      </w:r>
    </w:p>
    <w:p w:rsidR="009C46C8" w:rsidRDefault="009C46C8" w:rsidP="009C46C8">
      <w:pPr>
        <w:pStyle w:val="NormalnyWeb"/>
        <w:numPr>
          <w:ilvl w:val="0"/>
          <w:numId w:val="1"/>
        </w:numPr>
        <w:jc w:val="both"/>
      </w:pPr>
      <w:r>
        <w:t>Kodeks Etyki wyznacza zasady (standardy) postępowania pracowników samorządowych w związku z wykonywaniem przez nich zadań publicznych, tj. pełnieniem służby publicznej.</w:t>
      </w:r>
    </w:p>
    <w:p w:rsidR="009C46C8" w:rsidRDefault="009C46C8" w:rsidP="009C46C8">
      <w:pPr>
        <w:pStyle w:val="NormalnyWeb"/>
        <w:numPr>
          <w:ilvl w:val="0"/>
          <w:numId w:val="1"/>
        </w:numPr>
        <w:jc w:val="both"/>
      </w:pPr>
      <w:r>
        <w:t>Zasady określone w niniejszym kodeksie winny być stosowane przez wszystkich pracowników zatrudnionych w Urzędzie Gminy Radzanów posiadających status pracownika samorządowego, o których mowa w ustawie o pracownikach samorządowych (Dz. U. z 2008 r., Nr 223 poz.1458 ze zmianami).</w:t>
      </w:r>
    </w:p>
    <w:p w:rsidR="009C46C8" w:rsidRDefault="009C46C8" w:rsidP="009C46C8">
      <w:pPr>
        <w:pStyle w:val="NormalnyWeb"/>
        <w:numPr>
          <w:ilvl w:val="0"/>
          <w:numId w:val="1"/>
        </w:numPr>
        <w:jc w:val="both"/>
      </w:pPr>
      <w:r>
        <w:t>Pracownicy samorządowi traktują pracę jako służbę publiczną, na zajmowanych stanowiskach służą państwu i społecznościom lokalnym, przestrzegają porządku prawnego i wykonują powierzone zadania.</w:t>
      </w:r>
    </w:p>
    <w:p w:rsidR="009C46C8" w:rsidRDefault="009C46C8" w:rsidP="009C46C8">
      <w:pPr>
        <w:pStyle w:val="NormalnyWeb"/>
        <w:jc w:val="center"/>
      </w:pPr>
      <w:r>
        <w:br/>
        <w:t>§ 2.</w:t>
      </w:r>
    </w:p>
    <w:p w:rsidR="009C46C8" w:rsidRDefault="009C46C8" w:rsidP="009C46C8">
      <w:pPr>
        <w:pStyle w:val="NormalnyWeb"/>
        <w:jc w:val="both"/>
      </w:pPr>
      <w:r>
        <w:t>Pracownik Samorządowy wykonuje określone ustawami zadania publiczne, mając zawsze na względzie ochronę uzasadnionych interesów społeczności lokalnej oraz dobro Rzeczypospolitej Polskiej, a w szczególności:</w:t>
      </w:r>
    </w:p>
    <w:p w:rsidR="009C46C8" w:rsidRDefault="009C46C8" w:rsidP="009C46C8">
      <w:pPr>
        <w:pStyle w:val="NormalnyWeb"/>
        <w:numPr>
          <w:ilvl w:val="0"/>
          <w:numId w:val="2"/>
        </w:numPr>
        <w:jc w:val="both"/>
      </w:pPr>
      <w:r>
        <w:t>wykonuje swoją pracę tak, aby jego działania mogły być wzorem praworządności i prowadziły do pogłębienia zaufania obywateli do państwa i jego organów;</w:t>
      </w:r>
    </w:p>
    <w:p w:rsidR="009C46C8" w:rsidRDefault="009C46C8" w:rsidP="009C46C8">
      <w:pPr>
        <w:pStyle w:val="NormalnyWeb"/>
        <w:numPr>
          <w:ilvl w:val="0"/>
          <w:numId w:val="2"/>
        </w:numPr>
        <w:jc w:val="both"/>
      </w:pPr>
      <w:r>
        <w:t>pamiętając o służebnym charakterze własnej pracy, wykonuje ją z poszanowaniem godności innych  i poczuciem godności własnej;</w:t>
      </w:r>
    </w:p>
    <w:p w:rsidR="009C46C8" w:rsidRDefault="009C46C8" w:rsidP="009C46C8">
      <w:pPr>
        <w:pStyle w:val="NormalnyWeb"/>
        <w:numPr>
          <w:ilvl w:val="0"/>
          <w:numId w:val="2"/>
        </w:numPr>
        <w:jc w:val="both"/>
      </w:pPr>
      <w:r>
        <w:t>przedkłada dobro publiczne nad interesy własne i swojego środowiska;</w:t>
      </w:r>
    </w:p>
    <w:p w:rsidR="009C46C8" w:rsidRDefault="009C46C8" w:rsidP="009C46C8">
      <w:pPr>
        <w:pStyle w:val="NormalnyWeb"/>
        <w:numPr>
          <w:ilvl w:val="0"/>
          <w:numId w:val="2"/>
        </w:numPr>
        <w:jc w:val="both"/>
      </w:pPr>
      <w:r>
        <w:t>w kontaktach z obywatelami zachowuje się uprzejmie, jest pomocny i udziela odpowiedzi na skierowane do niego pytania wyczerpująco i dokładnie;</w:t>
      </w:r>
    </w:p>
    <w:p w:rsidR="009C46C8" w:rsidRDefault="009C46C8" w:rsidP="009C46C8">
      <w:pPr>
        <w:pStyle w:val="NormalnyWeb"/>
        <w:numPr>
          <w:ilvl w:val="0"/>
          <w:numId w:val="2"/>
        </w:numPr>
        <w:jc w:val="both"/>
      </w:pPr>
      <w:r>
        <w:t>dba o dobre stosunki międzyludzkie, przestrzegając zasad poprawnego zachowania, właściwych człowiekowi o wysokiej kulturze osobistej, w miejscu pracy i poza nim.</w:t>
      </w:r>
    </w:p>
    <w:p w:rsidR="009C46C8" w:rsidRDefault="009C46C8" w:rsidP="009C46C8">
      <w:pPr>
        <w:pStyle w:val="NormalnyWeb"/>
        <w:jc w:val="center"/>
      </w:pPr>
      <w:r>
        <w:br/>
      </w:r>
    </w:p>
    <w:p w:rsidR="009C46C8" w:rsidRDefault="009C46C8" w:rsidP="009C46C8">
      <w:pPr>
        <w:pStyle w:val="NormalnyWeb"/>
        <w:jc w:val="center"/>
      </w:pPr>
    </w:p>
    <w:p w:rsidR="009C46C8" w:rsidRDefault="009C46C8" w:rsidP="009C46C8">
      <w:pPr>
        <w:pStyle w:val="NormalnyWeb"/>
        <w:jc w:val="center"/>
      </w:pPr>
    </w:p>
    <w:p w:rsidR="009C46C8" w:rsidRDefault="009C46C8" w:rsidP="009C46C8">
      <w:pPr>
        <w:pStyle w:val="NormalnyWeb"/>
        <w:jc w:val="center"/>
      </w:pPr>
      <w:r>
        <w:lastRenderedPageBreak/>
        <w:t>§ 3.</w:t>
      </w:r>
    </w:p>
    <w:p w:rsidR="009C46C8" w:rsidRDefault="009C46C8" w:rsidP="009C46C8">
      <w:pPr>
        <w:pStyle w:val="NormalnyWeb"/>
      </w:pPr>
      <w:r>
        <w:t>Pracownik Samorządowy wykonuje obowiązki rzetelnie, a w szczególności:</w:t>
      </w:r>
    </w:p>
    <w:p w:rsidR="009C46C8" w:rsidRDefault="009C46C8" w:rsidP="009C46C8">
      <w:pPr>
        <w:pStyle w:val="NormalnyWeb"/>
        <w:numPr>
          <w:ilvl w:val="0"/>
          <w:numId w:val="3"/>
        </w:numPr>
        <w:jc w:val="both"/>
      </w:pPr>
      <w:r>
        <w:t>pracuje sumiennie, dążąc do osiągnięcia najlepszych rezultatów swojej pracy mając na względzie wnikliwe oraz rozważne wykonywanie powierzonych mu zadań;</w:t>
      </w:r>
    </w:p>
    <w:p w:rsidR="009C46C8" w:rsidRDefault="009C46C8" w:rsidP="009C46C8">
      <w:pPr>
        <w:pStyle w:val="NormalnyWeb"/>
        <w:numPr>
          <w:ilvl w:val="0"/>
          <w:numId w:val="3"/>
        </w:numPr>
      </w:pPr>
      <w:r>
        <w:t xml:space="preserve"> jest twórczy w podejmowaniu zadań;</w:t>
      </w:r>
    </w:p>
    <w:p w:rsidR="009C46C8" w:rsidRDefault="009C46C8" w:rsidP="009C46C8">
      <w:pPr>
        <w:pStyle w:val="NormalnyWeb"/>
        <w:numPr>
          <w:ilvl w:val="0"/>
          <w:numId w:val="3"/>
        </w:numPr>
        <w:jc w:val="both"/>
      </w:pPr>
      <w:r>
        <w:t xml:space="preserve"> nie uchyla się od podejmowania trudnych rozstrzygnięć oraz odpowiedzialności za swoje postępowanie; wie, że interes publiczny wymaga działań rozważnych, ale skutecznych i realizowanych w sposób zdecydowany;</w:t>
      </w:r>
    </w:p>
    <w:p w:rsidR="009C46C8" w:rsidRDefault="009C46C8" w:rsidP="009C46C8">
      <w:pPr>
        <w:pStyle w:val="NormalnyWeb"/>
        <w:numPr>
          <w:ilvl w:val="0"/>
          <w:numId w:val="3"/>
        </w:numPr>
        <w:jc w:val="both"/>
      </w:pPr>
      <w:r>
        <w:t>w rozpatrywaniu spraw nie kieruje się emocjami, jest gotów do przyjęcia krytyki, uznania swoich błędów i do naprawienia ich konsekwencji;</w:t>
      </w:r>
    </w:p>
    <w:p w:rsidR="009C46C8" w:rsidRDefault="009C46C8" w:rsidP="009C46C8">
      <w:pPr>
        <w:pStyle w:val="NormalnyWeb"/>
        <w:numPr>
          <w:ilvl w:val="0"/>
          <w:numId w:val="3"/>
        </w:numPr>
        <w:jc w:val="both"/>
      </w:pPr>
      <w:r>
        <w:t>dotrzymuje zobowiązań, kierując się prawem i przewidzianym trybem działania;</w:t>
      </w:r>
    </w:p>
    <w:p w:rsidR="009C46C8" w:rsidRDefault="009C46C8" w:rsidP="009C46C8">
      <w:pPr>
        <w:pStyle w:val="NormalnyWeb"/>
        <w:numPr>
          <w:ilvl w:val="0"/>
          <w:numId w:val="3"/>
        </w:numPr>
        <w:jc w:val="both"/>
      </w:pPr>
      <w:r>
        <w:t>racjonalnie gospodaruje majątkiem i środkami publicznymi, z dbałością o nie, jest gotowy do rozliczenia swoich działań w tym zakresie;</w:t>
      </w:r>
    </w:p>
    <w:p w:rsidR="009C46C8" w:rsidRDefault="009C46C8" w:rsidP="009C46C8">
      <w:pPr>
        <w:pStyle w:val="NormalnyWeb"/>
        <w:numPr>
          <w:ilvl w:val="0"/>
          <w:numId w:val="3"/>
        </w:numPr>
        <w:jc w:val="both"/>
      </w:pPr>
      <w:r>
        <w:t>jest lojalny wobec pracodawcy i zwierzchników, gotów do wykonywania służbowych poleceń tak, aby nie zostało naruszone prawo lub popełniona pomyłka;</w:t>
      </w:r>
    </w:p>
    <w:p w:rsidR="009C46C8" w:rsidRDefault="009C46C8" w:rsidP="009C46C8">
      <w:pPr>
        <w:pStyle w:val="NormalnyWeb"/>
        <w:numPr>
          <w:ilvl w:val="0"/>
          <w:numId w:val="3"/>
        </w:numPr>
        <w:jc w:val="both"/>
      </w:pPr>
      <w:r>
        <w:t>dba o dobre stosunki między współpracownikami, okazując wszechstronną pomoc w realizacji zadań służbowych oraz wolę współpracy;</w:t>
      </w:r>
    </w:p>
    <w:p w:rsidR="009C46C8" w:rsidRDefault="009C46C8" w:rsidP="009C46C8">
      <w:pPr>
        <w:pStyle w:val="NormalnyWeb"/>
        <w:numPr>
          <w:ilvl w:val="0"/>
          <w:numId w:val="3"/>
        </w:numPr>
        <w:jc w:val="both"/>
      </w:pPr>
      <w:r>
        <w:t>wykazuje powściągliwość w publicznym wypowiadaniu poglądów na temat pracy swego urzędu oraz innych urzędów i organów gminy.</w:t>
      </w:r>
    </w:p>
    <w:p w:rsidR="009C46C8" w:rsidRDefault="009C46C8" w:rsidP="009C46C8">
      <w:pPr>
        <w:pStyle w:val="NormalnyWeb"/>
        <w:jc w:val="center"/>
      </w:pPr>
    </w:p>
    <w:p w:rsidR="009C46C8" w:rsidRDefault="009C46C8" w:rsidP="009C46C8">
      <w:pPr>
        <w:pStyle w:val="NormalnyWeb"/>
        <w:jc w:val="center"/>
      </w:pPr>
      <w:r>
        <w:t>§ 4.</w:t>
      </w:r>
    </w:p>
    <w:p w:rsidR="009C46C8" w:rsidRDefault="009C46C8" w:rsidP="009C46C8">
      <w:pPr>
        <w:pStyle w:val="NormalnyWeb"/>
        <w:jc w:val="both"/>
      </w:pPr>
      <w:r>
        <w:t>Pracownicy samorządowi są zatrudniani, awansowani i wynagradzani w  oparciu o przesłanki merytoryczne; kwalifikacje i umiejętności zawodowe. Pracownik Samorządowy dba o rozwój własnych kompetencji, a w szczególności:</w:t>
      </w:r>
    </w:p>
    <w:p w:rsidR="009C46C8" w:rsidRDefault="009C46C8" w:rsidP="009C46C8">
      <w:pPr>
        <w:pStyle w:val="NormalnyWeb"/>
        <w:numPr>
          <w:ilvl w:val="0"/>
          <w:numId w:val="4"/>
        </w:numPr>
        <w:jc w:val="both"/>
      </w:pPr>
      <w:r>
        <w:t>rozwija wiedzę zawodową, potrzebną do jak najlepszego wykonywania pracy w urzędzie;</w:t>
      </w:r>
    </w:p>
    <w:p w:rsidR="009C46C8" w:rsidRDefault="009C46C8" w:rsidP="009C46C8">
      <w:pPr>
        <w:pStyle w:val="NormalnyWeb"/>
        <w:numPr>
          <w:ilvl w:val="0"/>
          <w:numId w:val="4"/>
        </w:numPr>
        <w:jc w:val="both"/>
      </w:pPr>
      <w:r>
        <w:t>dąży do pełnej znajomości aktów prawnych oraz wszystkich faktycznych i prawnych okoliczności spraw;</w:t>
      </w:r>
    </w:p>
    <w:p w:rsidR="009C46C8" w:rsidRDefault="009C46C8" w:rsidP="009C46C8">
      <w:pPr>
        <w:pStyle w:val="NormalnyWeb"/>
        <w:numPr>
          <w:ilvl w:val="0"/>
          <w:numId w:val="4"/>
        </w:numPr>
        <w:jc w:val="both"/>
      </w:pPr>
      <w:r>
        <w:t>jest gotów do wykorzystania wiedzy zwierzchników, kolegów i podwładnych, a w przypadku braku wiedzy specjalistycznej - do korzystania z pomocy ekspertów;</w:t>
      </w:r>
    </w:p>
    <w:p w:rsidR="009C46C8" w:rsidRDefault="009C46C8" w:rsidP="009C46C8">
      <w:pPr>
        <w:pStyle w:val="NormalnyWeb"/>
        <w:numPr>
          <w:ilvl w:val="0"/>
          <w:numId w:val="4"/>
        </w:numPr>
        <w:jc w:val="both"/>
      </w:pPr>
      <w:r>
        <w:t>zawsze jest przygotowany do jasnego - merytorycznego i prawnego - uzasadnienia własnych decyzji i sposobu postępowania;</w:t>
      </w:r>
    </w:p>
    <w:p w:rsidR="009C46C8" w:rsidRDefault="009C46C8" w:rsidP="009C46C8">
      <w:pPr>
        <w:pStyle w:val="NormalnyWeb"/>
        <w:numPr>
          <w:ilvl w:val="0"/>
          <w:numId w:val="4"/>
        </w:numPr>
        <w:jc w:val="both"/>
      </w:pPr>
      <w:r>
        <w:t>w wykonywaniu wspólnych zadań administracyjnych dba o ich jakość merytoryczną i o dobre stosunki międzyludzkie;</w:t>
      </w:r>
    </w:p>
    <w:p w:rsidR="009C46C8" w:rsidRDefault="009C46C8" w:rsidP="009C46C8">
      <w:pPr>
        <w:pStyle w:val="NormalnyWeb"/>
        <w:numPr>
          <w:ilvl w:val="0"/>
          <w:numId w:val="4"/>
        </w:numPr>
        <w:jc w:val="both"/>
      </w:pPr>
      <w:r>
        <w:t>jeżeli w sprawie są wyrażane zróżnicowane opinie, dąży do uzgodnień opartych na rzeczowej argumentacji;</w:t>
      </w:r>
    </w:p>
    <w:p w:rsidR="009C46C8" w:rsidRDefault="009C46C8" w:rsidP="009C46C8">
      <w:pPr>
        <w:pStyle w:val="NormalnyWeb"/>
        <w:numPr>
          <w:ilvl w:val="0"/>
          <w:numId w:val="4"/>
        </w:numPr>
        <w:jc w:val="both"/>
      </w:pPr>
      <w:r>
        <w:t>jest życzliwy ludziom, zapobiega napięciom w pracy i rozładowuje je, przestrzega zasad poprawnego zachowania.</w:t>
      </w:r>
    </w:p>
    <w:p w:rsidR="009C46C8" w:rsidRDefault="009C46C8" w:rsidP="009C46C8">
      <w:pPr>
        <w:pStyle w:val="NormalnyWeb"/>
        <w:jc w:val="both"/>
      </w:pPr>
    </w:p>
    <w:p w:rsidR="009C46C8" w:rsidRDefault="009C46C8" w:rsidP="009C46C8">
      <w:pPr>
        <w:pStyle w:val="NormalnyWeb"/>
        <w:jc w:val="both"/>
      </w:pPr>
    </w:p>
    <w:p w:rsidR="009C46C8" w:rsidRDefault="009C46C8" w:rsidP="009C46C8">
      <w:pPr>
        <w:pStyle w:val="NormalnyWeb"/>
        <w:jc w:val="center"/>
      </w:pPr>
      <w:r>
        <w:lastRenderedPageBreak/>
        <w:br/>
        <w:t>§ 5.</w:t>
      </w:r>
    </w:p>
    <w:p w:rsidR="009C46C8" w:rsidRDefault="009C46C8" w:rsidP="009C46C8">
      <w:pPr>
        <w:pStyle w:val="NormalnyWeb"/>
        <w:jc w:val="both"/>
      </w:pPr>
      <w:r>
        <w:t>Pracownik Samorządowy jest bezstronny w wykonywaniu zadań i obowiązków, a w szczególności:</w:t>
      </w:r>
    </w:p>
    <w:p w:rsidR="009C46C8" w:rsidRDefault="009C46C8" w:rsidP="009C46C8">
      <w:pPr>
        <w:pStyle w:val="NormalnyWeb"/>
        <w:numPr>
          <w:ilvl w:val="0"/>
          <w:numId w:val="5"/>
        </w:numPr>
        <w:jc w:val="both"/>
      </w:pPr>
      <w:r>
        <w:t>działa bezstronnie i bezinteresownie;</w:t>
      </w:r>
    </w:p>
    <w:p w:rsidR="009C46C8" w:rsidRDefault="009C46C8" w:rsidP="009C46C8">
      <w:pPr>
        <w:pStyle w:val="NormalnyWeb"/>
        <w:numPr>
          <w:ilvl w:val="0"/>
          <w:numId w:val="5"/>
        </w:numPr>
        <w:jc w:val="both"/>
      </w:pPr>
      <w:r>
        <w:t>nie uczestniczy w podejmowaniu decyzji, naradach lub opiniowaniu w sprawach, w których ma bezpośredni lub pośredni interes osobisty;</w:t>
      </w:r>
    </w:p>
    <w:p w:rsidR="009C46C8" w:rsidRDefault="009C46C8" w:rsidP="009C46C8">
      <w:pPr>
        <w:pStyle w:val="NormalnyWeb"/>
        <w:numPr>
          <w:ilvl w:val="0"/>
          <w:numId w:val="5"/>
        </w:numPr>
        <w:jc w:val="both"/>
      </w:pPr>
      <w:r>
        <w:t>nie dopuszcza do podejrzeń o związek między interesem publicznym i prywatnym;</w:t>
      </w:r>
    </w:p>
    <w:p w:rsidR="009C46C8" w:rsidRDefault="009C46C8" w:rsidP="009C46C8">
      <w:pPr>
        <w:pStyle w:val="NormalnyWeb"/>
        <w:numPr>
          <w:ilvl w:val="0"/>
          <w:numId w:val="5"/>
        </w:numPr>
        <w:jc w:val="both"/>
      </w:pPr>
      <w:r>
        <w:t>nie podejmuje żadnych prac ani zajęć, które pozostają w sprzeczności z obowiązkami służbowymi;</w:t>
      </w:r>
    </w:p>
    <w:p w:rsidR="009C46C8" w:rsidRDefault="009C46C8" w:rsidP="009C46C8">
      <w:pPr>
        <w:pStyle w:val="NormalnyWeb"/>
        <w:numPr>
          <w:ilvl w:val="0"/>
          <w:numId w:val="5"/>
        </w:numPr>
        <w:jc w:val="both"/>
      </w:pPr>
      <w:r>
        <w:t>nie wykorzystuje i nie pozwala na wykorzystanie powierzonych mu zasobów, kadr i mienia publicznego w celach prywatnych;</w:t>
      </w:r>
    </w:p>
    <w:p w:rsidR="009C46C8" w:rsidRDefault="009C46C8" w:rsidP="009C46C8">
      <w:pPr>
        <w:pStyle w:val="NormalnyWeb"/>
        <w:numPr>
          <w:ilvl w:val="0"/>
          <w:numId w:val="5"/>
        </w:numPr>
        <w:jc w:val="both"/>
      </w:pPr>
      <w:r>
        <w:t>w prowadzonych sprawach administracyjnych równo traktuje wszystkie strony, nie ulegając żadnym naciskom i nie przyjmując żadnych zobowiązań wynikających z pokrewieństwa, znajomości, pracy lub przynależności;</w:t>
      </w:r>
    </w:p>
    <w:p w:rsidR="009C46C8" w:rsidRDefault="009C46C8" w:rsidP="009C46C8">
      <w:pPr>
        <w:pStyle w:val="NormalnyWeb"/>
        <w:numPr>
          <w:ilvl w:val="0"/>
          <w:numId w:val="5"/>
        </w:numPr>
        <w:jc w:val="both"/>
      </w:pPr>
      <w:r>
        <w:t>od osób zaangażowanych w prowadzone sprawy nie przyjmuje żadnych korzyści materialnych ani osobistych;</w:t>
      </w:r>
    </w:p>
    <w:p w:rsidR="009C46C8" w:rsidRDefault="009C46C8" w:rsidP="009C46C8">
      <w:pPr>
        <w:pStyle w:val="NormalnyWeb"/>
        <w:numPr>
          <w:ilvl w:val="0"/>
          <w:numId w:val="5"/>
        </w:numPr>
        <w:jc w:val="both"/>
      </w:pPr>
      <w:r>
        <w:t>szanuje prawo obywateli do informacji, mając na względzie jawność działania administracji publicznej, dochowując przy tym tajemnicy ustawowo chronionej;</w:t>
      </w:r>
    </w:p>
    <w:p w:rsidR="009C46C8" w:rsidRDefault="009C46C8" w:rsidP="009C46C8">
      <w:pPr>
        <w:pStyle w:val="NormalnyWeb"/>
        <w:numPr>
          <w:ilvl w:val="0"/>
          <w:numId w:val="5"/>
        </w:numPr>
        <w:jc w:val="both"/>
      </w:pPr>
      <w:r>
        <w:t>akceptuje ograniczenia możliwości podjęcia przyszłej pracy u osób, których sprawy były lub są prowadzone przez zatrudniający go urząd.</w:t>
      </w:r>
    </w:p>
    <w:p w:rsidR="009C46C8" w:rsidRDefault="009C46C8" w:rsidP="009C46C8">
      <w:pPr>
        <w:pStyle w:val="NormalnyWeb"/>
        <w:jc w:val="center"/>
      </w:pPr>
      <w:r>
        <w:br/>
        <w:t>§ 6.</w:t>
      </w:r>
    </w:p>
    <w:p w:rsidR="009C46C8" w:rsidRDefault="009C46C8" w:rsidP="009C46C8">
      <w:pPr>
        <w:pStyle w:val="NormalnyWeb"/>
      </w:pPr>
      <w:r>
        <w:t>Pracownik Samorządowy w wykonywaniu zadań i obowiązków jest neutralny politycznie, a w szczególności:</w:t>
      </w:r>
    </w:p>
    <w:p w:rsidR="009C46C8" w:rsidRDefault="009C46C8" w:rsidP="009C46C8">
      <w:pPr>
        <w:pStyle w:val="NormalnyWeb"/>
        <w:numPr>
          <w:ilvl w:val="0"/>
          <w:numId w:val="6"/>
        </w:numPr>
      </w:pPr>
      <w:r>
        <w:t>lojalnie i rzetelnie realizuje zadania Gminy i programy jej rozwoju bez względu na własne przekonania i polityczne poglądy;</w:t>
      </w:r>
    </w:p>
    <w:p w:rsidR="009C46C8" w:rsidRDefault="009C46C8" w:rsidP="009C46C8">
      <w:pPr>
        <w:pStyle w:val="NormalnyWeb"/>
        <w:numPr>
          <w:ilvl w:val="0"/>
          <w:numId w:val="6"/>
        </w:numPr>
      </w:pPr>
      <w:r>
        <w:t>przygotowując propozycje działań administracji samorządowej udziela obiektywnych, zgodnych z najlepszą wolą i wiedzą, porad i opinii zwierzchnikom;</w:t>
      </w:r>
    </w:p>
    <w:p w:rsidR="009C46C8" w:rsidRDefault="009C46C8" w:rsidP="009C46C8">
      <w:pPr>
        <w:pStyle w:val="NormalnyWeb"/>
        <w:numPr>
          <w:ilvl w:val="0"/>
          <w:numId w:val="6"/>
        </w:numPr>
      </w:pPr>
      <w:r>
        <w:t>nie manifestuje publicznie poglądów i sympatii politycznych;</w:t>
      </w:r>
    </w:p>
    <w:p w:rsidR="009C46C8" w:rsidRDefault="009C46C8" w:rsidP="009C46C8">
      <w:pPr>
        <w:pStyle w:val="NormalnyWeb"/>
        <w:numPr>
          <w:ilvl w:val="0"/>
          <w:numId w:val="6"/>
        </w:numPr>
      </w:pPr>
      <w:r>
        <w:t>dba o jasność i przejrzystość własnych relacji z osobami pełniącymi funkcje polityczne.</w:t>
      </w:r>
    </w:p>
    <w:p w:rsidR="009C46C8" w:rsidRDefault="009C46C8" w:rsidP="009C46C8">
      <w:pPr>
        <w:pStyle w:val="NormalnyWeb"/>
        <w:jc w:val="center"/>
      </w:pPr>
      <w:r>
        <w:br/>
        <w:t>§ 7.</w:t>
      </w:r>
    </w:p>
    <w:p w:rsidR="009C46C8" w:rsidRDefault="009C46C8" w:rsidP="009C46C8">
      <w:pPr>
        <w:pStyle w:val="NormalnyWeb"/>
        <w:ind w:left="720"/>
      </w:pPr>
      <w:r>
        <w:t>Wszyscy Pracownicy Samorządowi zobowiązani są przestrzegać przepisów Kodeksu Etyki i kierować się jego zasadami.</w:t>
      </w: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</w:p>
    <w:p w:rsidR="009C46C8" w:rsidRDefault="009C46C8" w:rsidP="009C46C8">
      <w:pPr>
        <w:pStyle w:val="NormalnyWeb"/>
      </w:pPr>
      <w:r>
        <w:t>Imię ………………………………….</w:t>
      </w:r>
    </w:p>
    <w:p w:rsidR="009C46C8" w:rsidRDefault="009C46C8" w:rsidP="009C46C8">
      <w:pPr>
        <w:pStyle w:val="NormalnyWeb"/>
      </w:pPr>
      <w:r>
        <w:t>Nazwisko ……………………………</w:t>
      </w:r>
    </w:p>
    <w:p w:rsidR="009C46C8" w:rsidRDefault="009C46C8" w:rsidP="009C46C8">
      <w:pPr>
        <w:pStyle w:val="NormalnyWeb"/>
      </w:pPr>
      <w:r>
        <w:t>Stanowisko …………………………..</w:t>
      </w:r>
    </w:p>
    <w:p w:rsidR="009C46C8" w:rsidRDefault="009C46C8" w:rsidP="009C46C8">
      <w:pPr>
        <w:pStyle w:val="NormalnyWeb"/>
      </w:pPr>
    </w:p>
    <w:p w:rsidR="009C46C8" w:rsidRPr="00435CF0" w:rsidRDefault="009C46C8" w:rsidP="009C46C8">
      <w:pPr>
        <w:pStyle w:val="NormalnyWeb"/>
        <w:jc w:val="center"/>
        <w:rPr>
          <w:b/>
          <w:sz w:val="28"/>
          <w:szCs w:val="28"/>
        </w:rPr>
      </w:pPr>
      <w:r w:rsidRPr="00435CF0">
        <w:rPr>
          <w:b/>
          <w:sz w:val="28"/>
          <w:szCs w:val="28"/>
        </w:rPr>
        <w:t>OŚWIADCZENIE</w:t>
      </w:r>
    </w:p>
    <w:p w:rsidR="009C46C8" w:rsidRDefault="009C46C8" w:rsidP="009C46C8">
      <w:pPr>
        <w:pStyle w:val="NormalnyWeb"/>
        <w:jc w:val="both"/>
      </w:pPr>
      <w:r>
        <w:t xml:space="preserve">Oświadczam, że zapoznałam/ zapoznałem się postanowieniami Kodeksu Etyki Pracowników Samorządowych Urzędu Gminy w Radzanowie, który został wprowadzony                    Zarządzeniem Nr 23.2013 Wójta Gminy Radzanów z dnia 14.05.2013 r. i zobowiązuje się do przestrzegania postanowień wynikających z ww. kodeksu. </w:t>
      </w:r>
    </w:p>
    <w:p w:rsidR="009C46C8" w:rsidRDefault="009C46C8" w:rsidP="009C46C8">
      <w:pPr>
        <w:pStyle w:val="NormalnyWeb"/>
        <w:jc w:val="both"/>
      </w:pPr>
    </w:p>
    <w:p w:rsidR="009C46C8" w:rsidRDefault="009C46C8" w:rsidP="009C46C8">
      <w:pPr>
        <w:pStyle w:val="NormalnyWeb"/>
        <w:jc w:val="both"/>
      </w:pPr>
    </w:p>
    <w:p w:rsidR="009C46C8" w:rsidRDefault="009C46C8" w:rsidP="009C46C8">
      <w:pPr>
        <w:pStyle w:val="NormalnyWeb"/>
        <w:spacing w:before="0" w:beforeAutospacing="0" w:after="0" w:afterAutospacing="0"/>
        <w:jc w:val="both"/>
      </w:pPr>
      <w:r>
        <w:t xml:space="preserve">…………………………………….                 </w:t>
      </w:r>
      <w:r>
        <w:tab/>
        <w:t xml:space="preserve">          ……………………………………..</w:t>
      </w:r>
    </w:p>
    <w:p w:rsidR="009C46C8" w:rsidRDefault="009C46C8" w:rsidP="009C46C8">
      <w:pPr>
        <w:pStyle w:val="NormalnyWeb"/>
        <w:spacing w:before="0" w:beforeAutospacing="0" w:after="0" w:afterAutospacing="0"/>
        <w:jc w:val="both"/>
      </w:pPr>
      <w:r>
        <w:tab/>
        <w:t>(data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(odpis pracownika )</w:t>
      </w:r>
    </w:p>
    <w:p w:rsidR="009C6871" w:rsidRDefault="009C6871"/>
    <w:sectPr w:rsidR="009C6871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DE9"/>
    <w:multiLevelType w:val="hybridMultilevel"/>
    <w:tmpl w:val="8104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988"/>
    <w:multiLevelType w:val="hybridMultilevel"/>
    <w:tmpl w:val="F612A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0398E"/>
    <w:multiLevelType w:val="hybridMultilevel"/>
    <w:tmpl w:val="238AE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31F8"/>
    <w:multiLevelType w:val="hybridMultilevel"/>
    <w:tmpl w:val="76CE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E2D47"/>
    <w:multiLevelType w:val="hybridMultilevel"/>
    <w:tmpl w:val="490E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93A1C"/>
    <w:multiLevelType w:val="hybridMultilevel"/>
    <w:tmpl w:val="C2EE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6C8"/>
    <w:rsid w:val="003F300B"/>
    <w:rsid w:val="006956DC"/>
    <w:rsid w:val="009026C7"/>
    <w:rsid w:val="009C46C8"/>
    <w:rsid w:val="009C6871"/>
    <w:rsid w:val="00C3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2015-09-14T12:17:00Z</dcterms:created>
  <dcterms:modified xsi:type="dcterms:W3CDTF">2015-09-14T12:17:00Z</dcterms:modified>
</cp:coreProperties>
</file>