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21" w:rsidRPr="004A4721" w:rsidRDefault="00631597" w:rsidP="004A4721">
      <w:pPr>
        <w:pStyle w:val="Tytu"/>
        <w:spacing w:before="100" w:beforeAutospacing="1" w:after="100" w:afterAutospacing="1"/>
        <w:contextualSpacing/>
        <w:rPr>
          <w:sz w:val="24"/>
        </w:rPr>
      </w:pPr>
      <w:r w:rsidRPr="004A4721">
        <w:rPr>
          <w:sz w:val="24"/>
        </w:rPr>
        <w:t xml:space="preserve">Z A R Z Ą D Z E N I E   </w:t>
      </w:r>
      <w:r w:rsidR="004A4721" w:rsidRPr="004A4721">
        <w:rPr>
          <w:sz w:val="24"/>
        </w:rPr>
        <w:t xml:space="preserve"> </w:t>
      </w:r>
      <w:r w:rsidRPr="004A4721">
        <w:rPr>
          <w:sz w:val="24"/>
        </w:rPr>
        <w:t>Nr 36/2010</w:t>
      </w:r>
    </w:p>
    <w:p w:rsidR="004A4721" w:rsidRPr="004A4721" w:rsidRDefault="00631597" w:rsidP="004A4721">
      <w:pPr>
        <w:pStyle w:val="Tytu"/>
        <w:spacing w:before="100" w:beforeAutospacing="1" w:after="100" w:afterAutospacing="1"/>
        <w:contextualSpacing/>
        <w:rPr>
          <w:bCs w:val="0"/>
          <w:sz w:val="24"/>
        </w:rPr>
      </w:pPr>
      <w:r w:rsidRPr="004A4721">
        <w:rPr>
          <w:bCs w:val="0"/>
          <w:sz w:val="24"/>
        </w:rPr>
        <w:t>Wójta Gminy w Radzanowie</w:t>
      </w:r>
    </w:p>
    <w:p w:rsidR="00631597" w:rsidRPr="004A4721" w:rsidRDefault="00631597" w:rsidP="004A4721">
      <w:pPr>
        <w:pStyle w:val="Tytu"/>
        <w:spacing w:before="100" w:beforeAutospacing="1" w:after="100" w:afterAutospacing="1"/>
        <w:contextualSpacing/>
      </w:pPr>
      <w:r w:rsidRPr="004A4721">
        <w:rPr>
          <w:bCs w:val="0"/>
          <w:sz w:val="24"/>
        </w:rPr>
        <w:t>z dnia 14 października 2010r.</w:t>
      </w:r>
    </w:p>
    <w:p w:rsidR="00631597" w:rsidRDefault="00631597" w:rsidP="006315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sprawie </w:t>
      </w:r>
      <w:r w:rsidRPr="004A4721">
        <w:rPr>
          <w:rFonts w:ascii="Arial" w:hAnsi="Arial" w:cs="Arial"/>
          <w:bCs/>
        </w:rPr>
        <w:t>zmiany</w:t>
      </w:r>
      <w:r>
        <w:rPr>
          <w:rFonts w:ascii="Arial" w:hAnsi="Arial" w:cs="Arial"/>
          <w:b/>
          <w:bCs/>
        </w:rPr>
        <w:t xml:space="preserve"> </w:t>
      </w:r>
      <w:r w:rsidR="004A4721">
        <w:rPr>
          <w:rFonts w:ascii="Arial" w:hAnsi="Arial" w:cs="Arial"/>
          <w:bCs/>
        </w:rPr>
        <w:t>z</w:t>
      </w:r>
      <w:r>
        <w:rPr>
          <w:rFonts w:ascii="Arial" w:hAnsi="Arial" w:cs="Arial"/>
        </w:rPr>
        <w:t>ałącznika nr 1</w:t>
      </w:r>
      <w:r w:rsidR="00FF7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Zarządzenia Wójta Gminy Nr 38/07 z dnia 14 listopada 2007r</w:t>
      </w:r>
      <w:r w:rsidR="00FF7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sprawie powołania komisji stypendialnej ustalenia jej zadań i trybu pracy.</w:t>
      </w:r>
    </w:p>
    <w:p w:rsidR="00631597" w:rsidRPr="00631597" w:rsidRDefault="00631597" w:rsidP="00631597">
      <w:pPr>
        <w:jc w:val="center"/>
        <w:rPr>
          <w:rFonts w:ascii="Arial" w:hAnsi="Arial" w:cs="Arial"/>
          <w:b/>
        </w:rPr>
      </w:pPr>
      <w:r w:rsidRPr="00631597">
        <w:rPr>
          <w:rFonts w:ascii="Arial" w:hAnsi="Arial" w:cs="Arial"/>
          <w:b/>
        </w:rPr>
        <w:t>§ 1.</w:t>
      </w:r>
    </w:p>
    <w:p w:rsidR="004A4721" w:rsidRDefault="00631597" w:rsidP="004A4721">
      <w:pPr>
        <w:rPr>
          <w:rFonts w:ascii="Arial" w:hAnsi="Arial" w:cs="Arial"/>
        </w:rPr>
      </w:pPr>
      <w:r>
        <w:rPr>
          <w:rFonts w:ascii="Arial" w:hAnsi="Arial" w:cs="Arial"/>
        </w:rPr>
        <w:t>Załącznik Nr 1 do Zarządzenia Wójta Gminy Nr 38/07 z dnia 14 listopada 2007r</w:t>
      </w:r>
      <w:r w:rsidR="004A47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otrzymuje nowe brzmienie :</w:t>
      </w:r>
    </w:p>
    <w:p w:rsidR="00631597" w:rsidRPr="004A4721" w:rsidRDefault="00631597" w:rsidP="004A4721">
      <w:pPr>
        <w:rPr>
          <w:rFonts w:ascii="Arial" w:hAnsi="Arial" w:cs="Arial"/>
          <w:b/>
        </w:rPr>
      </w:pPr>
      <w:r w:rsidRPr="004A4721">
        <w:rPr>
          <w:b/>
        </w:rPr>
        <w:t>„</w:t>
      </w:r>
      <w:r w:rsidRPr="004A4721">
        <w:rPr>
          <w:rFonts w:ascii="Arial" w:hAnsi="Arial" w:cs="Arial"/>
          <w:b/>
        </w:rPr>
        <w:t>Algorytm i kryteria dochodowe ustalania wysokości stypendium szkolnego w roku szkolnym 2010-2011</w:t>
      </w:r>
    </w:p>
    <w:p w:rsidR="00631597" w:rsidRDefault="00631597" w:rsidP="0063159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stypendium szkolnego w skali roku szkolnego ustala się jako sumę kwoty wynikającej z zakwalifikowania ucznia do grupy dochodowej i kwoty stanowiącej indywidualne uzupełnienie z tytułu okoliczności uzasadniających przyznawanie pomocy.</w:t>
      </w:r>
    </w:p>
    <w:p w:rsidR="004A4721" w:rsidRDefault="004A4721" w:rsidP="004A4721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631597" w:rsidRDefault="00631597" w:rsidP="0063159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stypendium uzależniona jest od sytuacji dochodowej uczniów. W tym celu zalicza się zakwalifikowanych do uzyskania stypendium szkolnego uczniów do grup dochodowych (np.5 grupy) </w:t>
      </w:r>
      <w:proofErr w:type="spellStart"/>
      <w:r>
        <w:rPr>
          <w:rFonts w:ascii="Arial" w:hAnsi="Arial" w:cs="Arial"/>
        </w:rPr>
        <w:t>wg</w:t>
      </w:r>
      <w:proofErr w:type="spellEnd"/>
      <w:r>
        <w:rPr>
          <w:rFonts w:ascii="Arial" w:hAnsi="Arial" w:cs="Arial"/>
        </w:rPr>
        <w:t>. kryterium:</w:t>
      </w:r>
    </w:p>
    <w:p w:rsidR="00631597" w:rsidRDefault="00631597" w:rsidP="004A472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 grupa: dochody miesięczne na członka rodziny do kwoty 150 zł</w:t>
      </w:r>
    </w:p>
    <w:p w:rsidR="00631597" w:rsidRDefault="00631597" w:rsidP="004A472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II grupa: dochody miesięczne na członka od kwoty 151 zł do kwoty 200 zł</w:t>
      </w:r>
    </w:p>
    <w:p w:rsidR="00631597" w:rsidRDefault="00631597" w:rsidP="004A472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III grupa: dochody miesięczne na członka rodziny od kwoty 201 zł do kwoty 250 zł</w:t>
      </w:r>
    </w:p>
    <w:p w:rsidR="00631597" w:rsidRDefault="00631597" w:rsidP="004A472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 grupa: dochody miesięczne na członka rodziny od kwoty 251 zł do kwoty 300 zł </w:t>
      </w:r>
    </w:p>
    <w:p w:rsidR="00631597" w:rsidRDefault="00631597" w:rsidP="004A472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  grupa: dochody miesięczne na członka rodziny od kwoty 301 zł do kwoty 351 zł</w:t>
      </w:r>
    </w:p>
    <w:p w:rsidR="00631597" w:rsidRDefault="00631597" w:rsidP="00631597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 której mowa w art. 8 ustawy z dnia 12 marca 2004</w:t>
      </w:r>
      <w:r w:rsidR="004A4721">
        <w:rPr>
          <w:rFonts w:ascii="Arial" w:hAnsi="Arial" w:cs="Arial"/>
        </w:rPr>
        <w:t xml:space="preserve"> </w:t>
      </w:r>
      <w:proofErr w:type="spellStart"/>
      <w:r w:rsidR="004A4721"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>,</w:t>
      </w:r>
      <w:r w:rsidR="004A4721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 pomocy społecznej- </w:t>
      </w:r>
    </w:p>
    <w:p w:rsidR="00631597" w:rsidRDefault="004A4721" w:rsidP="00631597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Dz. U.  z  2009r  Nr 175 , poz.1362</w:t>
      </w:r>
      <w:r w:rsidR="00631597">
        <w:rPr>
          <w:rFonts w:ascii="Arial" w:hAnsi="Arial" w:cs="Arial"/>
        </w:rPr>
        <w:t xml:space="preserve"> z </w:t>
      </w:r>
      <w:proofErr w:type="spellStart"/>
      <w:r w:rsidR="00631597">
        <w:rPr>
          <w:rFonts w:ascii="Arial" w:hAnsi="Arial" w:cs="Arial"/>
        </w:rPr>
        <w:t>późn</w:t>
      </w:r>
      <w:proofErr w:type="spellEnd"/>
      <w:r w:rsidR="00631597">
        <w:rPr>
          <w:rFonts w:ascii="Arial" w:hAnsi="Arial" w:cs="Arial"/>
        </w:rPr>
        <w:t>. zm.</w:t>
      </w:r>
    </w:p>
    <w:p w:rsidR="00631597" w:rsidRDefault="00631597" w:rsidP="00631597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</w:p>
    <w:p w:rsidR="00631597" w:rsidRDefault="00631597" w:rsidP="0063159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stypendium szkolnego zależna jest od zakwalifikowania ucznia do grupy dochodowej:</w:t>
      </w:r>
    </w:p>
    <w:p w:rsidR="00631597" w:rsidRDefault="00631597" w:rsidP="004A472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 grupa - stypendium w kwocie 120 zł</w:t>
      </w:r>
    </w:p>
    <w:p w:rsidR="00631597" w:rsidRDefault="00631597" w:rsidP="004A472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II grupa – stypendium w kwocie 110 zł</w:t>
      </w:r>
    </w:p>
    <w:p w:rsidR="00631597" w:rsidRDefault="00631597" w:rsidP="004A472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III grupa – stypendium w kwocie 100 zł</w:t>
      </w:r>
    </w:p>
    <w:p w:rsidR="00631597" w:rsidRDefault="00631597" w:rsidP="004A472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Pr="00631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grupa – stypendium w kwocie 90 zł</w:t>
      </w:r>
    </w:p>
    <w:p w:rsidR="00631597" w:rsidRDefault="00631597" w:rsidP="004A472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 grupa – stypendium w kwocie 75 zł</w:t>
      </w:r>
    </w:p>
    <w:p w:rsidR="004A4721" w:rsidRDefault="004A4721" w:rsidP="004A4721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Arial" w:hAnsi="Arial" w:cs="Arial"/>
        </w:rPr>
      </w:pPr>
    </w:p>
    <w:p w:rsidR="00631597" w:rsidRDefault="00631597" w:rsidP="0063159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Indywidualne stypendia szkolne wypłacane będą jednorazowo, Komisja biorąc pod uwagę sytuację materialną ucznia i sytuację rodzinną uwzględni wielkość środków finansowych na stypendia i zasiłki szkolne. W uzasadnionych przypadkach może zaproponować miesięczną uzupełniającą stypendium(do 200% kwoty wynikającej z zakwalifikowania ucznia do grupy dochodowej)</w:t>
      </w:r>
    </w:p>
    <w:p w:rsidR="00631597" w:rsidRDefault="00631597" w:rsidP="0063159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Zasiłek szkolny ustala się oceniając sytuację materialną związaną ze zdarzeniem losowym każdego ucznia indywidualnie.</w:t>
      </w:r>
    </w:p>
    <w:p w:rsidR="004A4721" w:rsidRPr="004A4721" w:rsidRDefault="004A4721" w:rsidP="004A4721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631597" w:rsidRDefault="004A4721" w:rsidP="004A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</w:t>
      </w:r>
    </w:p>
    <w:p w:rsidR="004A4721" w:rsidRPr="004A4721" w:rsidRDefault="004A4721" w:rsidP="004A4721">
      <w:pPr>
        <w:rPr>
          <w:rFonts w:ascii="Arial" w:hAnsi="Arial" w:cs="Arial"/>
        </w:rPr>
      </w:pPr>
      <w:r w:rsidRPr="004A4721">
        <w:rPr>
          <w:rFonts w:ascii="Arial" w:hAnsi="Arial" w:cs="Arial"/>
        </w:rPr>
        <w:t>Wykonanie zarządzenia powierza się Zastępcy  Wójta Gminy.</w:t>
      </w:r>
    </w:p>
    <w:p w:rsidR="004A4721" w:rsidRDefault="004A4721" w:rsidP="004A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3.</w:t>
      </w:r>
    </w:p>
    <w:p w:rsidR="00F134FD" w:rsidRPr="00E869FE" w:rsidRDefault="004A4721" w:rsidP="00E869FE">
      <w:pPr>
        <w:rPr>
          <w:rFonts w:ascii="Arial" w:hAnsi="Arial" w:cs="Arial"/>
        </w:rPr>
      </w:pPr>
      <w:r w:rsidRPr="004A4721">
        <w:rPr>
          <w:rFonts w:ascii="Arial" w:hAnsi="Arial" w:cs="Arial"/>
        </w:rPr>
        <w:t>Zarządzenie wchodzi w życie z dniem wydania.</w:t>
      </w:r>
    </w:p>
    <w:sectPr w:rsidR="00F134FD" w:rsidRPr="00E869FE" w:rsidSect="008D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3FD"/>
    <w:multiLevelType w:val="hybridMultilevel"/>
    <w:tmpl w:val="127C813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BCB7801"/>
    <w:multiLevelType w:val="hybridMultilevel"/>
    <w:tmpl w:val="8C563BF6"/>
    <w:lvl w:ilvl="0" w:tplc="BE26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B0C7A"/>
    <w:multiLevelType w:val="hybridMultilevel"/>
    <w:tmpl w:val="BE9AA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1597"/>
    <w:rsid w:val="004A4721"/>
    <w:rsid w:val="00631597"/>
    <w:rsid w:val="008D414D"/>
    <w:rsid w:val="00E869FE"/>
    <w:rsid w:val="00F134FD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14D"/>
  </w:style>
  <w:style w:type="paragraph" w:styleId="Nagwek1">
    <w:name w:val="heading 1"/>
    <w:basedOn w:val="Normalny"/>
    <w:next w:val="Normalny"/>
    <w:link w:val="Nagwek1Znak"/>
    <w:qFormat/>
    <w:rsid w:val="0063159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597"/>
    <w:rPr>
      <w:rFonts w:ascii="Arial" w:eastAsia="Times New Roman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63159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31597"/>
    <w:rPr>
      <w:rFonts w:ascii="Arial" w:eastAsia="Times New Roman" w:hAnsi="Arial" w:cs="Arial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cp:lastPrinted>2010-10-19T10:29:00Z</cp:lastPrinted>
  <dcterms:created xsi:type="dcterms:W3CDTF">2010-10-19T10:03:00Z</dcterms:created>
  <dcterms:modified xsi:type="dcterms:W3CDTF">2010-10-19T10:31:00Z</dcterms:modified>
</cp:coreProperties>
</file>