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D2" w:rsidRPr="008B52D2" w:rsidRDefault="008B52D2" w:rsidP="008B52D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52D2">
        <w:rPr>
          <w:rFonts w:ascii="Times New Roman" w:eastAsia="Times New Roman" w:hAnsi="Times New Roman" w:cs="Times New Roman"/>
          <w:b/>
          <w:sz w:val="32"/>
          <w:szCs w:val="32"/>
        </w:rPr>
        <w:t>Z A R Z Ą D Z E N  I E  Nr  40/2010</w:t>
      </w:r>
    </w:p>
    <w:p w:rsidR="008B52D2" w:rsidRPr="008B52D2" w:rsidRDefault="008B52D2" w:rsidP="008B52D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D2">
        <w:rPr>
          <w:rFonts w:ascii="Times New Roman" w:eastAsia="Times New Roman" w:hAnsi="Times New Roman" w:cs="Times New Roman"/>
          <w:b/>
          <w:sz w:val="28"/>
          <w:szCs w:val="28"/>
        </w:rPr>
        <w:t>Wójta Gminy Radzanów</w:t>
      </w:r>
    </w:p>
    <w:p w:rsidR="008B52D2" w:rsidRPr="008B52D2" w:rsidRDefault="008B52D2" w:rsidP="008B52D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D2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B52D2">
        <w:rPr>
          <w:rFonts w:ascii="Times New Roman" w:eastAsia="Times New Roman" w:hAnsi="Times New Roman" w:cs="Times New Roman"/>
          <w:b/>
          <w:sz w:val="28"/>
          <w:szCs w:val="28"/>
        </w:rPr>
        <w:t xml:space="preserve"> listopada  2010 r.</w:t>
      </w:r>
    </w:p>
    <w:p w:rsidR="008B52D2" w:rsidRPr="008B52D2" w:rsidRDefault="008B52D2" w:rsidP="008B52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2D2" w:rsidRPr="008B52D2" w:rsidRDefault="008B52D2" w:rsidP="008B52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D2">
        <w:rPr>
          <w:rFonts w:ascii="Times New Roman" w:eastAsia="Times New Roman" w:hAnsi="Times New Roman" w:cs="Times New Roman"/>
          <w:b/>
          <w:sz w:val="28"/>
          <w:szCs w:val="28"/>
        </w:rPr>
        <w:t>w sprawie: zmian w</w:t>
      </w:r>
      <w:r>
        <w:rPr>
          <w:rFonts w:ascii="Times New Roman" w:hAnsi="Times New Roman" w:cs="Times New Roman"/>
          <w:b/>
          <w:sz w:val="28"/>
          <w:szCs w:val="28"/>
        </w:rPr>
        <w:t xml:space="preserve"> uchwale  budżetowej </w:t>
      </w:r>
      <w:r w:rsidRPr="008B52D2">
        <w:rPr>
          <w:rFonts w:ascii="Times New Roman" w:eastAsia="Times New Roman" w:hAnsi="Times New Roman" w:cs="Times New Roman"/>
          <w:b/>
          <w:sz w:val="28"/>
          <w:szCs w:val="28"/>
        </w:rPr>
        <w:t xml:space="preserve"> na 2010 rok .</w:t>
      </w:r>
    </w:p>
    <w:p w:rsidR="008B52D2" w:rsidRPr="008B52D2" w:rsidRDefault="008B52D2" w:rsidP="008B52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52D2" w:rsidRPr="008B52D2" w:rsidRDefault="008B52D2" w:rsidP="008B52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D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52D2">
        <w:rPr>
          <w:rFonts w:ascii="Times New Roman" w:eastAsia="Times New Roman" w:hAnsi="Times New Roman" w:cs="Times New Roman"/>
          <w:sz w:val="28"/>
          <w:szCs w:val="28"/>
        </w:rPr>
        <w:t xml:space="preserve">Na podstawie art. 30 ust. 2 </w:t>
      </w:r>
      <w:proofErr w:type="spellStart"/>
      <w:r w:rsidRPr="008B52D2"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 w:rsidRPr="008B52D2">
        <w:rPr>
          <w:rFonts w:ascii="Times New Roman" w:eastAsia="Times New Roman" w:hAnsi="Times New Roman" w:cs="Times New Roman"/>
          <w:sz w:val="28"/>
          <w:szCs w:val="28"/>
        </w:rPr>
        <w:t xml:space="preserve"> 4 ustawy z dnia 8 marca 1990r </w:t>
      </w:r>
    </w:p>
    <w:p w:rsidR="008B52D2" w:rsidRPr="008B52D2" w:rsidRDefault="008B52D2" w:rsidP="008B52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D2">
        <w:rPr>
          <w:rFonts w:ascii="Times New Roman" w:eastAsia="Times New Roman" w:hAnsi="Times New Roman" w:cs="Times New Roman"/>
          <w:sz w:val="28"/>
          <w:szCs w:val="28"/>
        </w:rPr>
        <w:t>o samorządzie gminnym (tekst jednolity Dz. U. z 2001r Nr 142, poz. 1591</w:t>
      </w:r>
    </w:p>
    <w:p w:rsidR="008B52D2" w:rsidRDefault="008B52D2" w:rsidP="008B52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D2">
        <w:rPr>
          <w:rFonts w:ascii="Times New Roman" w:eastAsia="Times New Roman" w:hAnsi="Times New Roman" w:cs="Times New Roman"/>
          <w:sz w:val="28"/>
          <w:szCs w:val="28"/>
        </w:rPr>
        <w:t xml:space="preserve">z </w:t>
      </w:r>
      <w:proofErr w:type="spellStart"/>
      <w:r w:rsidRPr="008B52D2">
        <w:rPr>
          <w:rFonts w:ascii="Times New Roman" w:eastAsia="Times New Roman" w:hAnsi="Times New Roman" w:cs="Times New Roman"/>
          <w:sz w:val="28"/>
          <w:szCs w:val="28"/>
        </w:rPr>
        <w:t>póź</w:t>
      </w:r>
      <w:proofErr w:type="spellEnd"/>
      <w:r w:rsidRPr="008B52D2">
        <w:rPr>
          <w:rFonts w:ascii="Times New Roman" w:eastAsia="Times New Roman" w:hAnsi="Times New Roman" w:cs="Times New Roman"/>
          <w:sz w:val="28"/>
          <w:szCs w:val="28"/>
        </w:rPr>
        <w:t xml:space="preserve">. zm. ) oraz art. 257 </w:t>
      </w:r>
      <w:r>
        <w:rPr>
          <w:rFonts w:ascii="Times New Roman" w:hAnsi="Times New Roman" w:cs="Times New Roman"/>
          <w:sz w:val="28"/>
          <w:szCs w:val="28"/>
        </w:rPr>
        <w:t xml:space="preserve">ust. 1 i 3 </w:t>
      </w:r>
      <w:r w:rsidRPr="008B52D2">
        <w:rPr>
          <w:rFonts w:ascii="Times New Roman" w:eastAsia="Times New Roman" w:hAnsi="Times New Roman" w:cs="Times New Roman"/>
          <w:sz w:val="28"/>
          <w:szCs w:val="28"/>
        </w:rPr>
        <w:t>ustawy z dnia 27 sierpnia 2009r o finansach publicznych (</w:t>
      </w:r>
      <w:r>
        <w:rPr>
          <w:rFonts w:ascii="Times New Roman" w:hAnsi="Times New Roman" w:cs="Times New Roman"/>
          <w:sz w:val="28"/>
          <w:szCs w:val="28"/>
        </w:rPr>
        <w:t xml:space="preserve">tekst jednolity z 2009r </w:t>
      </w:r>
      <w:r w:rsidRPr="008B52D2">
        <w:rPr>
          <w:rFonts w:ascii="Times New Roman" w:eastAsia="Times New Roman" w:hAnsi="Times New Roman" w:cs="Times New Roman"/>
          <w:sz w:val="28"/>
          <w:szCs w:val="28"/>
        </w:rPr>
        <w:t>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2D2">
        <w:rPr>
          <w:rFonts w:ascii="Times New Roman" w:eastAsia="Times New Roman" w:hAnsi="Times New Roman" w:cs="Times New Roman"/>
          <w:sz w:val="28"/>
          <w:szCs w:val="28"/>
        </w:rPr>
        <w:t xml:space="preserve">U. Nr 157 poz. 1240) </w:t>
      </w:r>
      <w:r>
        <w:rPr>
          <w:rFonts w:ascii="Times New Roman" w:hAnsi="Times New Roman" w:cs="Times New Roman"/>
          <w:sz w:val="28"/>
          <w:szCs w:val="28"/>
        </w:rPr>
        <w:t xml:space="preserve">,art.3 ust.1 ustawy z dnia 13 listopada 2003r o dochodach jednostek samorządu terytorialnego (Dz. U. Nr 203,poz.1966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oraz Decyzji Wojewody Mazowieckiego Nr 295 z dnia 29 października 2010r  </w:t>
      </w:r>
      <w:r w:rsidRPr="008B52D2">
        <w:rPr>
          <w:rFonts w:ascii="Times New Roman" w:eastAsia="Times New Roman" w:hAnsi="Times New Roman" w:cs="Times New Roman"/>
          <w:b/>
          <w:sz w:val="28"/>
          <w:szCs w:val="28"/>
        </w:rPr>
        <w:t>zarządzam co następuje:</w:t>
      </w:r>
    </w:p>
    <w:p w:rsidR="008B52D2" w:rsidRDefault="008B52D2" w:rsidP="008B52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2D2" w:rsidRPr="008B52D2" w:rsidRDefault="008B52D2" w:rsidP="008B52D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AB6259" w:rsidP="00AB62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</w:t>
      </w:r>
    </w:p>
    <w:p w:rsidR="00DD75A0" w:rsidRDefault="00DD75A0" w:rsidP="00AB62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259">
        <w:rPr>
          <w:rFonts w:ascii="Times New Roman" w:hAnsi="Times New Roman" w:cs="Times New Roman"/>
          <w:b/>
          <w:sz w:val="24"/>
          <w:szCs w:val="24"/>
        </w:rPr>
        <w:t>Zwiększ</w:t>
      </w:r>
      <w:r>
        <w:rPr>
          <w:rFonts w:ascii="Times New Roman" w:hAnsi="Times New Roman" w:cs="Times New Roman"/>
          <w:b/>
          <w:sz w:val="24"/>
          <w:szCs w:val="24"/>
        </w:rPr>
        <w:t>a s</w:t>
      </w:r>
      <w:r w:rsidRPr="00AB6259">
        <w:rPr>
          <w:rFonts w:ascii="Times New Roman" w:hAnsi="Times New Roman" w:cs="Times New Roman"/>
          <w:b/>
          <w:sz w:val="24"/>
          <w:szCs w:val="24"/>
        </w:rPr>
        <w:t xml:space="preserve">ię </w:t>
      </w:r>
      <w:r>
        <w:rPr>
          <w:rFonts w:ascii="Times New Roman" w:hAnsi="Times New Roman" w:cs="Times New Roman"/>
          <w:b/>
          <w:sz w:val="24"/>
          <w:szCs w:val="24"/>
        </w:rPr>
        <w:t>plan dochodów o kwotę 143 284,-</w:t>
      </w:r>
      <w:r>
        <w:rPr>
          <w:rFonts w:ascii="Times New Roman" w:hAnsi="Times New Roman" w:cs="Times New Roman"/>
          <w:sz w:val="24"/>
          <w:szCs w:val="24"/>
        </w:rPr>
        <w:t xml:space="preserve"> z tego w dziale: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- 010 Rolnictwo i łowiectwo rozdziale 01095 Pozostała działalność § 2010 dotacje celowe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5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rzekazane z budżetu państwa na realizację zadań bieżących z zakresu administracji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rządowej oraz innych zadań zleconych gminom(związkom Gmin) ustawami o kwotę 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134 284,-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-852 Pomoc społeczna o kwotę</w:t>
      </w:r>
      <w:r w:rsidR="00DD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9 000,- z tego w rozdziale: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- 85216 Zasiłki stałe § 2030 dotacje celowe otrzymane z budżetu państwa na realizację 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własnych zadań bieżących gmin (związków gmin) o kwotę 1</w:t>
      </w:r>
      <w:r w:rsidR="00DD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000,-  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- 85295 Pozostała działalność § 2030 dotacje celowe otrzymane z budżetu państwa na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realizację własnych zadań bieżących gmin( związków gmin) o kwotę  8 000 ,-</w:t>
      </w:r>
    </w:p>
    <w:p w:rsidR="00AB6259" w:rsidRDefault="00AB6259" w:rsidP="00AB62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dochodów po zmianach  12 255 778,77 zł</w:t>
      </w:r>
    </w:p>
    <w:p w:rsidR="0053506E" w:rsidRDefault="0053506E" w:rsidP="005350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6E" w:rsidRDefault="0053506E" w:rsidP="005350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53506E" w:rsidRDefault="0053506E" w:rsidP="005350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6E" w:rsidRPr="0053506E" w:rsidRDefault="0053506E" w:rsidP="0053506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6E">
        <w:rPr>
          <w:rFonts w:ascii="Times New Roman" w:hAnsi="Times New Roman" w:cs="Times New Roman"/>
          <w:b/>
          <w:sz w:val="24"/>
          <w:szCs w:val="24"/>
        </w:rPr>
        <w:t>Zwiększa się plan wydatków o kwotę 145 589,- z tego w dziale:</w:t>
      </w:r>
    </w:p>
    <w:p w:rsidR="0053506E" w:rsidRDefault="0053506E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06E">
        <w:rPr>
          <w:rFonts w:ascii="Times New Roman" w:hAnsi="Times New Roman" w:cs="Times New Roman"/>
          <w:sz w:val="24"/>
          <w:szCs w:val="24"/>
        </w:rPr>
        <w:t>-010</w:t>
      </w:r>
      <w:r>
        <w:rPr>
          <w:rFonts w:ascii="Times New Roman" w:hAnsi="Times New Roman" w:cs="Times New Roman"/>
          <w:sz w:val="24"/>
          <w:szCs w:val="24"/>
        </w:rPr>
        <w:t xml:space="preserve"> Rolnictwo i łowiectwo rozdziale 01095 </w:t>
      </w:r>
      <w:r w:rsidR="00DD75A0">
        <w:rPr>
          <w:rFonts w:ascii="Times New Roman" w:hAnsi="Times New Roman" w:cs="Times New Roman"/>
          <w:sz w:val="24"/>
          <w:szCs w:val="24"/>
        </w:rPr>
        <w:t>Pozostała działalność o kwotę 13</w:t>
      </w:r>
      <w:r>
        <w:rPr>
          <w:rFonts w:ascii="Times New Roman" w:hAnsi="Times New Roman" w:cs="Times New Roman"/>
          <w:sz w:val="24"/>
          <w:szCs w:val="24"/>
        </w:rPr>
        <w:t xml:space="preserve">4 284,- </w:t>
      </w:r>
    </w:p>
    <w:p w:rsidR="0053506E" w:rsidRDefault="0053506E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 tego w:</w:t>
      </w:r>
    </w:p>
    <w:p w:rsidR="0053506E" w:rsidRDefault="0053506E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§ 4210 zakup materiałów i wyposażenia o kwotę 500,-</w:t>
      </w:r>
    </w:p>
    <w:p w:rsidR="0053506E" w:rsidRDefault="0053506E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§ 4430 różne opłaty i składki o kwotę 131 650,-</w:t>
      </w:r>
    </w:p>
    <w:p w:rsidR="0053506E" w:rsidRDefault="0053506E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§ 4740 zakup materiałów papierniczych do sprzętu drukarskiego i urządzeń</w:t>
      </w:r>
    </w:p>
    <w:p w:rsidR="0053506E" w:rsidRDefault="0053506E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kserograficznych o kwotę 1 000,-</w:t>
      </w:r>
    </w:p>
    <w:p w:rsidR="0053506E" w:rsidRDefault="0053506E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§</w:t>
      </w:r>
      <w:r w:rsidR="00F51A0F">
        <w:rPr>
          <w:rFonts w:ascii="Times New Roman" w:hAnsi="Times New Roman" w:cs="Times New Roman"/>
          <w:sz w:val="24"/>
          <w:szCs w:val="24"/>
        </w:rPr>
        <w:t xml:space="preserve"> 4750 zakup akcesoriów komputerowych, w tym programów i licencji o kwotę </w:t>
      </w:r>
    </w:p>
    <w:p w:rsidR="00F51A0F" w:rsidRDefault="00F51A0F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1 134,-</w:t>
      </w:r>
    </w:p>
    <w:p w:rsidR="000D7CEE" w:rsidRDefault="00F51A0F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-756 Dochody od osób prawnych, od osób fizycznych i</w:t>
      </w:r>
      <w:r w:rsidR="004A341F">
        <w:rPr>
          <w:rFonts w:ascii="Times New Roman" w:hAnsi="Times New Roman" w:cs="Times New Roman"/>
          <w:sz w:val="24"/>
          <w:szCs w:val="24"/>
        </w:rPr>
        <w:t xml:space="preserve"> od innych jednostek </w:t>
      </w:r>
    </w:p>
    <w:p w:rsidR="000D7CEE" w:rsidRDefault="000D7CEE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341F">
        <w:rPr>
          <w:rFonts w:ascii="Times New Roman" w:hAnsi="Times New Roman" w:cs="Times New Roman"/>
          <w:sz w:val="24"/>
          <w:szCs w:val="24"/>
        </w:rPr>
        <w:t>nieposiadających osobowości prawnej oraz wydatki związane z ich poborem</w:t>
      </w:r>
    </w:p>
    <w:p w:rsidR="00093FB5" w:rsidRDefault="000D7CEE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341F">
        <w:rPr>
          <w:rFonts w:ascii="Times New Roman" w:hAnsi="Times New Roman" w:cs="Times New Roman"/>
          <w:sz w:val="24"/>
          <w:szCs w:val="24"/>
        </w:rPr>
        <w:t xml:space="preserve"> </w:t>
      </w:r>
      <w:r w:rsidR="00F51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rozdziale</w:t>
      </w:r>
      <w:r w:rsidR="009343DE">
        <w:rPr>
          <w:rFonts w:ascii="Times New Roman" w:hAnsi="Times New Roman" w:cs="Times New Roman"/>
          <w:sz w:val="24"/>
          <w:szCs w:val="24"/>
        </w:rPr>
        <w:t xml:space="preserve"> 75647 Pobór podatków, opłat i nie</w:t>
      </w:r>
      <w:r w:rsidR="00093FB5">
        <w:rPr>
          <w:rFonts w:ascii="Times New Roman" w:hAnsi="Times New Roman" w:cs="Times New Roman"/>
          <w:sz w:val="24"/>
          <w:szCs w:val="24"/>
        </w:rPr>
        <w:t xml:space="preserve">opodatkowanych należności </w:t>
      </w:r>
    </w:p>
    <w:p w:rsidR="00093FB5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budżetowych</w:t>
      </w:r>
      <w:r w:rsidR="00934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§ 4610 koszty postępowania sądowego i prokuratorskiego o kwotę </w:t>
      </w:r>
    </w:p>
    <w:p w:rsidR="00F51A0F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1 000,-</w:t>
      </w:r>
    </w:p>
    <w:p w:rsidR="00DD75A0" w:rsidRDefault="00DD75A0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3FB5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-801 Oświata i wychowanie o kwotę 1 105,- z tego w rozdziale:</w:t>
      </w:r>
    </w:p>
    <w:p w:rsidR="00093FB5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- 80101 Szkoły podstawowe o kwotę 700,- z tego w:</w:t>
      </w:r>
    </w:p>
    <w:p w:rsidR="00093FB5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§ 4350 zakup usług dostępu do sieci Internet o kwotę 100,-</w:t>
      </w:r>
    </w:p>
    <w:p w:rsidR="00093FB5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§ 4370 opłaty z tytułu zakupu usług telekomunikacyjnych świadczonych </w:t>
      </w:r>
    </w:p>
    <w:p w:rsidR="00093FB5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w stacjonarnej publicznej sieci telefonicznej o kwotę 400,-</w:t>
      </w:r>
    </w:p>
    <w:p w:rsidR="00093FB5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§ 4410 podróże służbowe krajowe o kwotę 200,-</w:t>
      </w:r>
    </w:p>
    <w:p w:rsidR="00093FB5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- 80110 Gimnazja § 4410 podróże służbowe krajowe o kwotę 400,-</w:t>
      </w:r>
    </w:p>
    <w:p w:rsidR="00564B67" w:rsidRDefault="00093FB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- 80148 Stołówki szkolne i przedszkolne § 3020 wydatki osobowe </w:t>
      </w:r>
      <w:r w:rsidR="00564B67">
        <w:rPr>
          <w:rFonts w:ascii="Times New Roman" w:hAnsi="Times New Roman" w:cs="Times New Roman"/>
          <w:sz w:val="24"/>
          <w:szCs w:val="24"/>
        </w:rPr>
        <w:t xml:space="preserve">niezaliczone do </w:t>
      </w:r>
    </w:p>
    <w:p w:rsidR="00093FB5" w:rsidRDefault="00564B67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wynagrodzeń o kwotę  5,-</w:t>
      </w:r>
    </w:p>
    <w:p w:rsidR="00564B67" w:rsidRDefault="00564B67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-852  Pomoc społeczna o kwotę 9 200,- z tego w rozdziale:</w:t>
      </w:r>
    </w:p>
    <w:p w:rsidR="00C16656" w:rsidRDefault="00564B67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-85212 Świadczenia rodzinne, świadczenie z funduszu  alime</w:t>
      </w:r>
      <w:r w:rsidR="00C16656">
        <w:rPr>
          <w:rFonts w:ascii="Times New Roman" w:hAnsi="Times New Roman" w:cs="Times New Roman"/>
          <w:sz w:val="24"/>
          <w:szCs w:val="24"/>
        </w:rPr>
        <w:t>ntacyjnego oraz</w:t>
      </w:r>
    </w:p>
    <w:p w:rsidR="00564B67" w:rsidRDefault="00C16656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65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kładki na </w:t>
      </w:r>
      <w:r w:rsidR="0064650D">
        <w:rPr>
          <w:rFonts w:ascii="Times New Roman" w:hAnsi="Times New Roman" w:cs="Times New Roman"/>
          <w:sz w:val="24"/>
          <w:szCs w:val="24"/>
        </w:rPr>
        <w:t xml:space="preserve"> ubezpieczenia emerytalne i rentowe z ubezpieczenia społecznego</w:t>
      </w:r>
    </w:p>
    <w:p w:rsidR="004C3327" w:rsidRDefault="004C3327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§ 4610 koszty postępowania sądowego  i prokuratorskiego o kwotę 200,-</w:t>
      </w:r>
    </w:p>
    <w:p w:rsidR="004C3327" w:rsidRDefault="004C3327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- 85216 Zasiłki stałe § 3110 świadczenia społeczne o kwotę 1 000,-</w:t>
      </w:r>
    </w:p>
    <w:p w:rsidR="004C3327" w:rsidRDefault="004C3327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- 85295 Pozostała</w:t>
      </w:r>
      <w:r w:rsidR="00BC1F85">
        <w:rPr>
          <w:rFonts w:ascii="Times New Roman" w:hAnsi="Times New Roman" w:cs="Times New Roman"/>
          <w:sz w:val="24"/>
          <w:szCs w:val="24"/>
        </w:rPr>
        <w:t xml:space="preserve"> działalność § 3110 świadczenia społeczne o kwotę 8 000,-</w:t>
      </w:r>
    </w:p>
    <w:p w:rsidR="00BC1F85" w:rsidRDefault="00BC1F85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F85" w:rsidRDefault="00BC1F85" w:rsidP="00BC1F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Zmniejsza się plan wydatków o kwotę 2 305,- z tego w dziale:</w:t>
      </w:r>
    </w:p>
    <w:p w:rsidR="00BC1F85" w:rsidRDefault="003157EC" w:rsidP="003157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1F85">
        <w:rPr>
          <w:rFonts w:ascii="Times New Roman" w:hAnsi="Times New Roman" w:cs="Times New Roman"/>
          <w:sz w:val="24"/>
          <w:szCs w:val="24"/>
        </w:rPr>
        <w:t>- 756 Dochody od osób prawnych, od osób fizycznych  i od innych jednostek</w:t>
      </w:r>
    </w:p>
    <w:p w:rsidR="00BC1F85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nieposiadających osobowości prawnej oraz wydatki związane z ich poborem</w:t>
      </w:r>
    </w:p>
    <w:p w:rsidR="00BC1F85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rozdziale 75647 Pobór podatków, opłat i nieopodatkowanych należności</w:t>
      </w:r>
    </w:p>
    <w:p w:rsidR="00BC1F85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budżetowych § 4210 zakup materiałów i </w:t>
      </w:r>
      <w:r w:rsidR="00660B85">
        <w:rPr>
          <w:rFonts w:ascii="Times New Roman" w:hAnsi="Times New Roman" w:cs="Times New Roman"/>
          <w:sz w:val="24"/>
          <w:szCs w:val="24"/>
        </w:rPr>
        <w:t xml:space="preserve">wyposażenia o kwotę 1 </w:t>
      </w:r>
      <w:r>
        <w:rPr>
          <w:rFonts w:ascii="Times New Roman" w:hAnsi="Times New Roman" w:cs="Times New Roman"/>
          <w:sz w:val="24"/>
          <w:szCs w:val="24"/>
        </w:rPr>
        <w:t>000,-</w:t>
      </w:r>
    </w:p>
    <w:p w:rsidR="00BC1F85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- 801 Oświata i wychowanie o kwotę 1 105,- z tego w rozdziale:</w:t>
      </w:r>
    </w:p>
    <w:p w:rsidR="00BC1F85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80101 Szkoły podstawowe o kwotę 700,- z tego w:</w:t>
      </w:r>
    </w:p>
    <w:p w:rsidR="00BC1F85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§ 4170 wynagrodzenia bezosobowe o kwotę 200,-</w:t>
      </w:r>
    </w:p>
    <w:p w:rsidR="00BC1F85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§ 4300 zakup usług pozostałych o kwotę 400,-</w:t>
      </w:r>
    </w:p>
    <w:p w:rsidR="00F21D68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§ 4430 różne </w:t>
      </w:r>
      <w:r w:rsidR="00F21D68">
        <w:rPr>
          <w:rFonts w:ascii="Times New Roman" w:hAnsi="Times New Roman" w:cs="Times New Roman"/>
          <w:sz w:val="24"/>
          <w:szCs w:val="24"/>
        </w:rPr>
        <w:t>opłaty i składki o kwotę 100,-</w:t>
      </w:r>
    </w:p>
    <w:p w:rsidR="00F21D68" w:rsidRDefault="00F21D68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- 80110 Gimnazja § 4170 wynagrodzenia bezosobowe o kwotę 400,-</w:t>
      </w:r>
    </w:p>
    <w:p w:rsidR="00F21D68" w:rsidRDefault="00F21D68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- 80148 Stołówki szkolne i przedszkolne § 4410 podróże służbowe krajowe </w:t>
      </w:r>
    </w:p>
    <w:p w:rsidR="00F21D68" w:rsidRDefault="00F21D68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o kwotę 5,-</w:t>
      </w:r>
    </w:p>
    <w:p w:rsidR="00F21D68" w:rsidRDefault="00F21D68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- 852 Pomoc społeczna rozdziale 85212 Świadczenia rodzinne, świadczenie z funduszu</w:t>
      </w:r>
    </w:p>
    <w:p w:rsidR="00F21D68" w:rsidRDefault="00F21D68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alimentacyjnego oraz składki na ubezpieczenia emerytalne i rentowe  </w:t>
      </w:r>
    </w:p>
    <w:p w:rsidR="00F21D68" w:rsidRDefault="00F21D68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ubezpieczenia społecznego § 4300 zakup usług pozostałych o kwotę 200,-</w:t>
      </w:r>
    </w:p>
    <w:p w:rsidR="003157EC" w:rsidRDefault="003157EC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7EC" w:rsidRDefault="003157EC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wydatków po zmianach -15 177 410,77 zł</w:t>
      </w:r>
    </w:p>
    <w:p w:rsidR="003157EC" w:rsidRDefault="003157EC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7EC" w:rsidRDefault="003157EC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7EC" w:rsidRDefault="003157EC" w:rsidP="003157EC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3157EC" w:rsidRDefault="003157EC" w:rsidP="003157EC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7EC" w:rsidRPr="003157EC" w:rsidRDefault="003157EC" w:rsidP="003157EC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BC1F85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1F85" w:rsidRPr="00BC1F85" w:rsidRDefault="00BC1F85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650D" w:rsidRDefault="0064650D" w:rsidP="00BC1F85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67" w:rsidRPr="0053506E" w:rsidRDefault="00564B67" w:rsidP="0053506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259" w:rsidRPr="00AB6259" w:rsidRDefault="00AB6259" w:rsidP="005350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6259" w:rsidRPr="00AB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FAC"/>
    <w:multiLevelType w:val="hybridMultilevel"/>
    <w:tmpl w:val="6078755C"/>
    <w:lvl w:ilvl="0" w:tplc="0F6E5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7517"/>
    <w:multiLevelType w:val="hybridMultilevel"/>
    <w:tmpl w:val="08423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52D2"/>
    <w:rsid w:val="0000753C"/>
    <w:rsid w:val="00093FB5"/>
    <w:rsid w:val="000D7CEE"/>
    <w:rsid w:val="003157EC"/>
    <w:rsid w:val="004A341F"/>
    <w:rsid w:val="004C3327"/>
    <w:rsid w:val="0053506E"/>
    <w:rsid w:val="00564B67"/>
    <w:rsid w:val="0064650D"/>
    <w:rsid w:val="00660B85"/>
    <w:rsid w:val="008B52D2"/>
    <w:rsid w:val="009343DE"/>
    <w:rsid w:val="00AB6259"/>
    <w:rsid w:val="00BC1F85"/>
    <w:rsid w:val="00C16656"/>
    <w:rsid w:val="00DD75A0"/>
    <w:rsid w:val="00F21D68"/>
    <w:rsid w:val="00F5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dcterms:created xsi:type="dcterms:W3CDTF">2010-12-08T08:27:00Z</dcterms:created>
  <dcterms:modified xsi:type="dcterms:W3CDTF">2010-12-08T11:58:00Z</dcterms:modified>
</cp:coreProperties>
</file>