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D7" w:rsidRDefault="008721D7" w:rsidP="008721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50/2014</w:t>
      </w:r>
    </w:p>
    <w:p w:rsidR="008721D7" w:rsidRDefault="008721D7" w:rsidP="008721D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GMINY RADZANÓW</w:t>
      </w:r>
    </w:p>
    <w:p w:rsidR="008721D7" w:rsidRDefault="008721D7" w:rsidP="008721D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z dnia 3 października 2014 r.</w:t>
      </w:r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8721D7" w:rsidP="00490AD2">
      <w:pPr>
        <w:pStyle w:val="Standard"/>
        <w:jc w:val="both"/>
        <w:rPr>
          <w:sz w:val="26"/>
          <w:szCs w:val="26"/>
        </w:rPr>
      </w:pPr>
    </w:p>
    <w:p w:rsidR="00490AD2" w:rsidRDefault="008721D7" w:rsidP="00490AD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sprawie: </w:t>
      </w:r>
    </w:p>
    <w:p w:rsidR="00490AD2" w:rsidRDefault="00490AD2" w:rsidP="00490AD2">
      <w:pPr>
        <w:pStyle w:val="Standard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8721D7">
        <w:rPr>
          <w:b/>
          <w:sz w:val="26"/>
          <w:szCs w:val="26"/>
        </w:rPr>
        <w:t>określenia zasad sprawdzania czy osoba wnosząca wniosek o wpisanie</w:t>
      </w:r>
    </w:p>
    <w:p w:rsidR="00490AD2" w:rsidRDefault="00490AD2" w:rsidP="00490AD2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="008721D7">
        <w:rPr>
          <w:b/>
          <w:sz w:val="26"/>
          <w:szCs w:val="26"/>
        </w:rPr>
        <w:t>do rejestru wyborców spełnia warunki stałego zamieszkania na terenie</w:t>
      </w:r>
    </w:p>
    <w:p w:rsidR="008721D7" w:rsidRPr="00490AD2" w:rsidRDefault="00490AD2" w:rsidP="00490AD2">
      <w:pPr>
        <w:pStyle w:val="Standard"/>
        <w:jc w:val="both"/>
      </w:pPr>
      <w:r>
        <w:rPr>
          <w:b/>
          <w:sz w:val="26"/>
          <w:szCs w:val="26"/>
        </w:rPr>
        <w:t xml:space="preserve">                  </w:t>
      </w:r>
      <w:r w:rsidR="008721D7">
        <w:rPr>
          <w:b/>
          <w:sz w:val="26"/>
          <w:szCs w:val="26"/>
        </w:rPr>
        <w:t>gminy Radzanów.</w:t>
      </w:r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8721D7" w:rsidP="00490AD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Na podstawie art. 31 stawy z dnia 8 marca 1990 r. o samorządzie gminnym (tekst jednolity Dz. U z 2013 r. poz. 594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 oraz art. 20 § 2 ustawy z dnia                     5 stycznia 2011 r. Kodeks wyborczy (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2011r. Nr 21, poz. 112) zarządzam:</w:t>
      </w:r>
    </w:p>
    <w:p w:rsidR="008721D7" w:rsidRDefault="008721D7" w:rsidP="008721D7">
      <w:pPr>
        <w:pStyle w:val="Standard"/>
        <w:jc w:val="center"/>
        <w:rPr>
          <w:sz w:val="26"/>
          <w:szCs w:val="26"/>
        </w:rPr>
      </w:pPr>
    </w:p>
    <w:p w:rsidR="008721D7" w:rsidRDefault="008721D7" w:rsidP="008721D7">
      <w:pPr>
        <w:pStyle w:val="Standard"/>
        <w:jc w:val="center"/>
        <w:rPr>
          <w:sz w:val="26"/>
          <w:szCs w:val="26"/>
        </w:rPr>
      </w:pPr>
    </w:p>
    <w:p w:rsidR="008721D7" w:rsidRDefault="008721D7" w:rsidP="008721D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  <w:r w:rsidR="001B08E0">
        <w:rPr>
          <w:b/>
          <w:sz w:val="26"/>
          <w:szCs w:val="26"/>
        </w:rPr>
        <w:t>.</w:t>
      </w:r>
    </w:p>
    <w:p w:rsidR="001B08E0" w:rsidRDefault="001B08E0" w:rsidP="008721D7">
      <w:pPr>
        <w:pStyle w:val="Standard"/>
        <w:jc w:val="center"/>
        <w:rPr>
          <w:b/>
          <w:sz w:val="26"/>
          <w:szCs w:val="26"/>
        </w:rPr>
      </w:pPr>
    </w:p>
    <w:p w:rsidR="008721D7" w:rsidRDefault="008721D7" w:rsidP="001B08E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I. Czynności sprawdzające polegać będą na:</w:t>
      </w:r>
    </w:p>
    <w:p w:rsidR="008721D7" w:rsidRDefault="008721D7" w:rsidP="001B08E0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Pobraniu oświadczenia o stałym zamieszkiwaniu wnioskodawcy od właściciela loka</w:t>
      </w:r>
      <w:r w:rsidR="001B08E0">
        <w:rPr>
          <w:sz w:val="26"/>
          <w:szCs w:val="26"/>
        </w:rPr>
        <w:t>lu lub sąsiada oraz sołtysa wsi, którego wzór stanowi załącznik do niniejszego zarządzenia.</w:t>
      </w:r>
    </w:p>
    <w:p w:rsidR="008721D7" w:rsidRDefault="008721D7" w:rsidP="001B08E0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sytuacji budzącej wątpliwości przeprowadzenie oględzin pod adresem stałego zamieszkania wnioskodawcy.</w:t>
      </w:r>
    </w:p>
    <w:p w:rsidR="008721D7" w:rsidRDefault="008721D7" w:rsidP="001B08E0">
      <w:pPr>
        <w:pStyle w:val="Standard"/>
        <w:jc w:val="both"/>
        <w:rPr>
          <w:sz w:val="26"/>
          <w:szCs w:val="26"/>
        </w:rPr>
      </w:pPr>
    </w:p>
    <w:p w:rsidR="008721D7" w:rsidRDefault="008721D7" w:rsidP="001B08E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II. Czynności sprawdzające będą wykonywane przez dwóch pracowników Urzędu  wskazanych przez Wójta.</w:t>
      </w:r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8721D7" w:rsidP="008721D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  <w:r w:rsidR="001B08E0">
        <w:rPr>
          <w:b/>
          <w:sz w:val="26"/>
          <w:szCs w:val="26"/>
        </w:rPr>
        <w:t>.</w:t>
      </w:r>
    </w:p>
    <w:p w:rsidR="001B08E0" w:rsidRDefault="001B08E0" w:rsidP="008721D7">
      <w:pPr>
        <w:pStyle w:val="Standard"/>
        <w:jc w:val="center"/>
        <w:rPr>
          <w:b/>
          <w:sz w:val="26"/>
          <w:szCs w:val="26"/>
        </w:rPr>
      </w:pPr>
    </w:p>
    <w:p w:rsidR="008721D7" w:rsidRDefault="008721D7" w:rsidP="008721D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Zarządzenie wchodzi w życie z dniem podpisania.</w:t>
      </w:r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490AD2" w:rsidP="00490AD2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Wójt Gminy</w:t>
      </w:r>
    </w:p>
    <w:p w:rsidR="00490AD2" w:rsidRDefault="00490AD2" w:rsidP="00490AD2">
      <w:pPr>
        <w:pStyle w:val="Standard"/>
        <w:jc w:val="right"/>
        <w:rPr>
          <w:sz w:val="26"/>
          <w:szCs w:val="26"/>
        </w:rPr>
      </w:pPr>
    </w:p>
    <w:p w:rsidR="00490AD2" w:rsidRDefault="00490AD2" w:rsidP="00490AD2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Sławomir </w:t>
      </w:r>
      <w:proofErr w:type="spellStart"/>
      <w:r>
        <w:rPr>
          <w:sz w:val="26"/>
          <w:szCs w:val="26"/>
        </w:rPr>
        <w:t>Kruśliński</w:t>
      </w:r>
      <w:proofErr w:type="spellEnd"/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8721D7" w:rsidP="008721D7">
      <w:pPr>
        <w:pStyle w:val="Standard"/>
        <w:rPr>
          <w:sz w:val="26"/>
          <w:szCs w:val="26"/>
        </w:rPr>
      </w:pPr>
    </w:p>
    <w:p w:rsidR="008721D7" w:rsidRDefault="008721D7" w:rsidP="008721D7">
      <w:pPr>
        <w:pStyle w:val="Standard"/>
        <w:rPr>
          <w:sz w:val="26"/>
          <w:szCs w:val="26"/>
        </w:rPr>
      </w:pPr>
    </w:p>
    <w:p w:rsidR="001B08E0" w:rsidRDefault="001B08E0" w:rsidP="008721D7">
      <w:pPr>
        <w:pStyle w:val="Standard"/>
        <w:rPr>
          <w:sz w:val="26"/>
          <w:szCs w:val="26"/>
        </w:rPr>
      </w:pPr>
    </w:p>
    <w:p w:rsidR="00490AD2" w:rsidRDefault="00490AD2" w:rsidP="008721D7">
      <w:pPr>
        <w:pStyle w:val="Standard"/>
        <w:rPr>
          <w:sz w:val="26"/>
          <w:szCs w:val="26"/>
        </w:rPr>
      </w:pPr>
    </w:p>
    <w:p w:rsidR="008721D7" w:rsidRDefault="008721D7" w:rsidP="008721D7">
      <w:pPr>
        <w:pStyle w:val="Standard"/>
        <w:rPr>
          <w:sz w:val="26"/>
          <w:szCs w:val="26"/>
        </w:rPr>
      </w:pPr>
    </w:p>
    <w:p w:rsidR="001B08E0" w:rsidRDefault="001B08E0" w:rsidP="008721D7">
      <w:pPr>
        <w:pStyle w:val="Standard"/>
        <w:rPr>
          <w:sz w:val="20"/>
          <w:szCs w:val="20"/>
        </w:rPr>
      </w:pPr>
    </w:p>
    <w:p w:rsidR="008721D7" w:rsidRDefault="008721D7" w:rsidP="008721D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1B08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Załącznik do Zarządzenia Wójta Gminy Radzanów</w:t>
      </w:r>
    </w:p>
    <w:p w:rsidR="008721D7" w:rsidRPr="001B08E0" w:rsidRDefault="008721D7" w:rsidP="008721D7">
      <w:pPr>
        <w:pStyle w:val="Standard"/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Nr 50/2014 z dnia 3 .X.2014 r.</w:t>
      </w:r>
    </w:p>
    <w:p w:rsidR="008721D7" w:rsidRDefault="008721D7" w:rsidP="008721D7">
      <w:pPr>
        <w:pStyle w:val="Standard"/>
        <w:rPr>
          <w:sz w:val="20"/>
          <w:szCs w:val="20"/>
        </w:rPr>
      </w:pPr>
    </w:p>
    <w:p w:rsidR="008721D7" w:rsidRDefault="008721D7" w:rsidP="001B08E0">
      <w:pPr>
        <w:pStyle w:val="Standard"/>
      </w:pPr>
      <w:r>
        <w:t xml:space="preserve">                                                                </w:t>
      </w:r>
      <w:r w:rsidR="001B08E0">
        <w:t xml:space="preserve">                            </w:t>
      </w:r>
      <w:r>
        <w:t xml:space="preserve"> …........................................ dnia  ….....................................</w:t>
      </w:r>
    </w:p>
    <w:p w:rsidR="008721D7" w:rsidRDefault="008721D7" w:rsidP="008721D7">
      <w:pPr>
        <w:pStyle w:val="Standard"/>
        <w:jc w:val="center"/>
      </w:pPr>
    </w:p>
    <w:p w:rsidR="008721D7" w:rsidRDefault="008721D7" w:rsidP="008721D7">
      <w:pPr>
        <w:pStyle w:val="Standard"/>
        <w:jc w:val="center"/>
      </w:pPr>
      <w:r>
        <w:t>OŚWIADCZENIE</w:t>
      </w:r>
    </w:p>
    <w:p w:rsidR="008721D7" w:rsidRDefault="008721D7" w:rsidP="008721D7">
      <w:pPr>
        <w:pStyle w:val="Standard"/>
      </w:pPr>
    </w:p>
    <w:p w:rsidR="008721D7" w:rsidRDefault="008721D7" w:rsidP="008721D7">
      <w:pPr>
        <w:pStyle w:val="Standard"/>
        <w:spacing w:line="360" w:lineRule="auto"/>
      </w:pPr>
      <w:r>
        <w:t>Ja niżej podpisany/a ...............................................................................................</w:t>
      </w:r>
      <w:r w:rsidR="001B08E0">
        <w:t>..................</w:t>
      </w:r>
    </w:p>
    <w:p w:rsidR="008721D7" w:rsidRDefault="008721D7" w:rsidP="008721D7">
      <w:pPr>
        <w:pStyle w:val="Standard"/>
        <w:spacing w:line="360" w:lineRule="auto"/>
      </w:pPr>
      <w:r>
        <w:t>legitymujący się dowodem osobistym …........................................PESEL ….....</w:t>
      </w:r>
      <w:r w:rsidR="001B08E0">
        <w:t>....................</w:t>
      </w:r>
    </w:p>
    <w:p w:rsidR="008721D7" w:rsidRDefault="008721D7" w:rsidP="008721D7">
      <w:pPr>
        <w:pStyle w:val="Standard"/>
        <w:spacing w:line="360" w:lineRule="auto"/>
      </w:pPr>
      <w:r>
        <w:t>zam. …...................................................................................................................</w:t>
      </w:r>
      <w:r w:rsidR="001B08E0">
        <w:t>................</w:t>
      </w:r>
    </w:p>
    <w:p w:rsidR="008721D7" w:rsidRDefault="008721D7" w:rsidP="001B08E0">
      <w:pPr>
        <w:pStyle w:val="Standard"/>
      </w:pPr>
      <w:r>
        <w:t>jestem świadomy/a odpowiedzialności karnej za złożenie fałszywego oświadczenia wynikającego z art. 233 § 1 kodeksu karnego** i oświadczam będąc właścicielem/najemcą/osobą posiadającą tytuł prawny do lokalu/ mieszkając w sąsiedztwie, sołtysa wsi*</w:t>
      </w:r>
      <w:r w:rsidR="001B08E0">
        <w:t xml:space="preserve"> </w:t>
      </w:r>
      <w:r>
        <w:t>nieruchomości oznaczonej adresem</w:t>
      </w:r>
      <w:r w:rsidR="001B08E0">
        <w:t xml:space="preserve"> …………………………………………….</w:t>
      </w:r>
      <w:r>
        <w:t xml:space="preserve"> ….................................................................................................</w:t>
      </w:r>
      <w:r w:rsidR="001B08E0">
        <w:t>..............................................</w:t>
      </w:r>
    </w:p>
    <w:p w:rsidR="008721D7" w:rsidRDefault="008721D7" w:rsidP="008721D7">
      <w:pPr>
        <w:pStyle w:val="Standard"/>
        <w:spacing w:line="360" w:lineRule="auto"/>
      </w:pPr>
      <w:r>
        <w:t>…............................................................................................................................</w:t>
      </w:r>
      <w:r w:rsidR="001B08E0">
        <w:t>.....................</w:t>
      </w:r>
    </w:p>
    <w:p w:rsidR="008721D7" w:rsidRDefault="008721D7" w:rsidP="001B08E0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8721D7" w:rsidRDefault="008721D7" w:rsidP="001B08E0">
      <w:pPr>
        <w:pStyle w:val="Standard"/>
        <w:jc w:val="right"/>
      </w:pPr>
      <w:r>
        <w:t xml:space="preserve">                                                                    ….......................................................................................</w:t>
      </w:r>
    </w:p>
    <w:p w:rsidR="008721D7" w:rsidRDefault="008721D7" w:rsidP="008721D7">
      <w:pPr>
        <w:pStyle w:val="Standard"/>
      </w:pPr>
      <w:r>
        <w:t xml:space="preserve">                                                                    (czytelny podpis osoby składającej oświadczenie</w:t>
      </w:r>
    </w:p>
    <w:p w:rsidR="008721D7" w:rsidRDefault="008721D7" w:rsidP="008721D7">
      <w:pPr>
        <w:pStyle w:val="Standard"/>
      </w:pPr>
    </w:p>
    <w:p w:rsidR="008721D7" w:rsidRDefault="008721D7" w:rsidP="008721D7">
      <w:pPr>
        <w:pStyle w:val="Standard"/>
      </w:pPr>
      <w:r>
        <w:t>*niepotrzebne skreślić</w:t>
      </w:r>
    </w:p>
    <w:p w:rsidR="008721D7" w:rsidRDefault="008721D7" w:rsidP="008721D7">
      <w:pPr>
        <w:pStyle w:val="Standard"/>
      </w:pPr>
      <w:r>
        <w:t>**</w:t>
      </w:r>
      <w:r>
        <w:rPr>
          <w:b/>
          <w:bCs/>
        </w:rPr>
        <w:t xml:space="preserve"> Art. 233§ 1 i 6 </w:t>
      </w:r>
      <w:proofErr w:type="spellStart"/>
      <w:r>
        <w:rPr>
          <w:b/>
          <w:bCs/>
        </w:rPr>
        <w:t>kk</w:t>
      </w:r>
      <w:proofErr w:type="spellEnd"/>
    </w:p>
    <w:p w:rsidR="008721D7" w:rsidRDefault="008721D7" w:rsidP="008721D7">
      <w:pPr>
        <w:pStyle w:val="Standard"/>
      </w:pPr>
      <w:r>
        <w:t>§ 1 Kto składając zeznanie mające służyć za dowód w postępowaniu sądowym lub innym postępowaniu prowadzonym na podstawie ustawy, zeznaje nieprawdę lub zataja prawdę, podlega karze pozbawienia wolności do lat 3.</w:t>
      </w:r>
    </w:p>
    <w:p w:rsidR="008721D7" w:rsidRDefault="008721D7" w:rsidP="008721D7">
      <w:pPr>
        <w:pStyle w:val="Standard"/>
      </w:pPr>
      <w:r>
        <w:t>§ 6 Przepis § 1 stosuje się odpowiednio do osoby, która składa fałszywe oświadczenie, jeżeli przepis ustawy przewiduje możliwość odebrania oświadczenia pod rygorem odpowiedzialności karnej.</w:t>
      </w:r>
    </w:p>
    <w:p w:rsidR="008721D7" w:rsidRDefault="008721D7" w:rsidP="008721D7">
      <w:pPr>
        <w:pStyle w:val="Standard"/>
      </w:pPr>
      <w:proofErr w:type="spellStart"/>
      <w:r>
        <w:rPr>
          <w:b/>
          <w:bCs/>
        </w:rPr>
        <w:t>Pouczenie:</w:t>
      </w:r>
      <w:r>
        <w:t>Przez</w:t>
      </w:r>
      <w:proofErr w:type="spellEnd"/>
      <w:r>
        <w:t xml:space="preserve"> stałe zamieszkanie należy rozumieć zamieszkanie w określonej miejscowości pod oznaczonym adresem z zamiarem stałego pobytu. Ocena ta jest zatem oceną faktu zamieszkania i okoliczności sprawy świadczących, że w miejscu pobytu koncentrują się ważne interesy życiowe, majątkowe i inne danej osoby.</w:t>
      </w:r>
    </w:p>
    <w:p w:rsidR="008721D7" w:rsidRDefault="008721D7" w:rsidP="008721D7">
      <w:pPr>
        <w:pStyle w:val="Textbody"/>
      </w:pPr>
      <w:r>
        <w:rPr>
          <w:rStyle w:val="Uwydatnienie"/>
          <w:color w:val="000000"/>
        </w:rPr>
        <w:t>W orzecznictwie zarówno sądów powszechnych jak i sądów administracyjnych przyjmuje się, że za miejsce stałego pobytu nie uznaje się miejsca w którym osoba jest zameldowana, ale w którym stale realizuje swoje podstawowe funkcje życiowe, tj. w szczególności mieszka, spożywa posiłki, nocuje, wypoczywa, przechowuje swoje rzeczy niezbędne do codziennego funkcjonowania (odzież, żywność, meble), przyjmuje wizyty.</w:t>
      </w:r>
    </w:p>
    <w:p w:rsidR="008721D7" w:rsidRDefault="008721D7" w:rsidP="008721D7">
      <w:pPr>
        <w:pStyle w:val="Standard"/>
      </w:pPr>
      <w:r>
        <w:rPr>
          <w:b/>
          <w:bCs/>
        </w:rPr>
        <w:t xml:space="preserve">Adnotacje urzędowe </w:t>
      </w:r>
      <w:r>
        <w:t>….......................................................................................................................</w:t>
      </w:r>
      <w:r w:rsidR="001B08E0">
        <w:t>...........................</w:t>
      </w:r>
    </w:p>
    <w:p w:rsidR="008721D7" w:rsidRDefault="008721D7" w:rsidP="008721D7">
      <w:pPr>
        <w:pStyle w:val="Standard"/>
      </w:pPr>
      <w:r>
        <w:t>…...................................................................................................................................................</w:t>
      </w:r>
    </w:p>
    <w:p w:rsidR="008721D7" w:rsidRDefault="008721D7" w:rsidP="008721D7">
      <w:pPr>
        <w:pStyle w:val="Standard"/>
      </w:pPr>
      <w:r>
        <w:t>…...................................................................................................................................................</w:t>
      </w:r>
    </w:p>
    <w:p w:rsidR="001B08E0" w:rsidRDefault="001B08E0" w:rsidP="008721D7">
      <w:pPr>
        <w:pStyle w:val="Standard"/>
      </w:pPr>
    </w:p>
    <w:p w:rsidR="001B08E0" w:rsidRDefault="001B08E0" w:rsidP="001B08E0">
      <w:pPr>
        <w:pStyle w:val="Standard"/>
        <w:jc w:val="right"/>
      </w:pPr>
      <w:r>
        <w:t>……………………………………………….</w:t>
      </w:r>
    </w:p>
    <w:p w:rsidR="008721D7" w:rsidRDefault="008721D7" w:rsidP="008721D7">
      <w:pPr>
        <w:pStyle w:val="Standard"/>
      </w:pPr>
      <w:r>
        <w:t xml:space="preserve">                                                                                          </w:t>
      </w:r>
    </w:p>
    <w:p w:rsidR="009C6871" w:rsidRDefault="008721D7" w:rsidP="001B08E0">
      <w:pPr>
        <w:pStyle w:val="Standard"/>
      </w:pPr>
      <w:r>
        <w:t xml:space="preserve">                                                                                            (podpis osoby uprawnionej)</w:t>
      </w:r>
    </w:p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141"/>
    <w:multiLevelType w:val="multilevel"/>
    <w:tmpl w:val="C86A2CB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1D7"/>
    <w:rsid w:val="00166857"/>
    <w:rsid w:val="001B08E0"/>
    <w:rsid w:val="00490AD2"/>
    <w:rsid w:val="006639AB"/>
    <w:rsid w:val="008721D7"/>
    <w:rsid w:val="009C6871"/>
    <w:rsid w:val="00A4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21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21D7"/>
    <w:pPr>
      <w:spacing w:after="120"/>
    </w:pPr>
  </w:style>
  <w:style w:type="character" w:styleId="Uwydatnienie">
    <w:name w:val="Emphasis"/>
    <w:basedOn w:val="Domylnaczcionkaakapitu"/>
    <w:qFormat/>
    <w:rsid w:val="008721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688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dcterms:created xsi:type="dcterms:W3CDTF">2014-10-16T08:03:00Z</dcterms:created>
  <dcterms:modified xsi:type="dcterms:W3CDTF">2014-10-24T09:15:00Z</dcterms:modified>
</cp:coreProperties>
</file>