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0FE3" w14:textId="272DFCB4" w:rsidR="00285F37" w:rsidRPr="00285F37" w:rsidRDefault="00285F37" w:rsidP="00285F3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85F37">
        <w:rPr>
          <w:rFonts w:ascii="Times New Roman" w:eastAsiaTheme="minorHAnsi" w:hAnsi="Times New Roman"/>
          <w:b/>
          <w:sz w:val="28"/>
          <w:szCs w:val="28"/>
          <w:lang w:eastAsia="en-US"/>
        </w:rPr>
        <w:t>ZARZĄDZENIE  Nr 63/2025</w:t>
      </w:r>
    </w:p>
    <w:p w14:paraId="4BBD1CA1" w14:textId="77777777" w:rsidR="00285F37" w:rsidRPr="00285F37" w:rsidRDefault="00285F37" w:rsidP="00285F3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85F37">
        <w:rPr>
          <w:rFonts w:ascii="Times New Roman" w:eastAsiaTheme="minorHAnsi" w:hAnsi="Times New Roman"/>
          <w:b/>
          <w:sz w:val="28"/>
          <w:szCs w:val="28"/>
          <w:lang w:eastAsia="en-US"/>
        </w:rPr>
        <w:t>Wójta Gminy Radzanów</w:t>
      </w:r>
    </w:p>
    <w:p w14:paraId="310029ED" w14:textId="0A437708" w:rsidR="00285F37" w:rsidRDefault="00285F37" w:rsidP="00285F37">
      <w:pPr>
        <w:spacing w:line="254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85F37">
        <w:rPr>
          <w:rFonts w:ascii="Times New Roman" w:eastAsiaTheme="minorHAnsi" w:hAnsi="Times New Roman"/>
          <w:b/>
          <w:sz w:val="28"/>
          <w:szCs w:val="28"/>
          <w:lang w:eastAsia="en-US"/>
        </w:rPr>
        <w:t>z dnia 10 września  2025r</w:t>
      </w:r>
      <w:r w:rsidR="00B135F5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14:paraId="32914652" w14:textId="77777777" w:rsidR="00B135F5" w:rsidRDefault="00B135F5" w:rsidP="00285F37">
      <w:pPr>
        <w:spacing w:line="254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6E552FFA" w14:textId="77777777" w:rsidR="00285F37" w:rsidRPr="00285F37" w:rsidRDefault="00285F37" w:rsidP="00B135F5">
      <w:pPr>
        <w:spacing w:line="254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w sprawie: </w:t>
      </w:r>
      <w:r w:rsidRPr="00285F37">
        <w:rPr>
          <w:rFonts w:ascii="Times New Roman" w:eastAsiaTheme="minorHAnsi" w:hAnsi="Times New Roman"/>
          <w:b/>
          <w:sz w:val="24"/>
          <w:szCs w:val="24"/>
          <w:lang w:eastAsia="en-US"/>
        </w:rPr>
        <w:t>ogłoszenia wykazu nieruchomości przeznaczonej do najmu  będącej własnością Gminy Radzanów położonej  w Radzanowie  gmina Radzanów.</w:t>
      </w:r>
    </w:p>
    <w:p w14:paraId="551E8394" w14:textId="77777777" w:rsidR="00285F37" w:rsidRDefault="00285F37" w:rsidP="00285F37">
      <w:pPr>
        <w:spacing w:line="254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EAAA50D" w14:textId="3E639CD3" w:rsidR="00285F37" w:rsidRDefault="00285F37" w:rsidP="00285F37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Na podstawie art. 30 ust.2 pkt 3 o samorządzie gminnym  (tj. Dz.U.  z 2025r.                   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poz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1153 ) i art. 35   ustawy  z dnia 21 sierpnia 1997 o gospodarce nieruchomościami                     (tj. Dz. U. z 2024r  </w:t>
      </w:r>
      <w:r>
        <w:rPr>
          <w:rFonts w:ascii="Times New Roman" w:hAnsi="Times New Roman"/>
          <w:sz w:val="24"/>
          <w:szCs w:val="24"/>
        </w:rPr>
        <w:t>poz.1143 ze zm.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) zarządzam co następuje:</w:t>
      </w:r>
    </w:p>
    <w:p w14:paraId="438AA6DC" w14:textId="77777777" w:rsidR="00285F37" w:rsidRDefault="00285F37" w:rsidP="00285F37">
      <w:pPr>
        <w:spacing w:line="254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930162C" w14:textId="1CAB5226" w:rsidR="00285F37" w:rsidRDefault="00285F37" w:rsidP="00285F37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Utsaah" w:eastAsiaTheme="minorHAnsi" w:hAnsi="Utsaah" w:cs="Utsaah"/>
          <w:bCs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do najm</w:t>
      </w:r>
      <w:r w:rsidR="00B135F5">
        <w:rPr>
          <w:rFonts w:ascii="Times New Roman" w:eastAsiaTheme="minorHAnsi" w:hAnsi="Times New Roman"/>
          <w:sz w:val="24"/>
          <w:szCs w:val="24"/>
          <w:lang w:eastAsia="en-US"/>
        </w:rPr>
        <w:t xml:space="preserve">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cześć nieruchomości (ok.6,5 m</w:t>
      </w:r>
      <w:r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)  położonej w obrębie Radzanów  gmina Radzanów wymienionej w wykazie będącym załącznikiem nr 1 do niniejszego zarządzenia  i załącznikiem graficznym.</w:t>
      </w:r>
    </w:p>
    <w:p w14:paraId="04CF5E12" w14:textId="2C1316C4" w:rsidR="00285F37" w:rsidRDefault="00285F37" w:rsidP="00285F37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Utsaah" w:eastAsiaTheme="minorHAnsi" w:hAnsi="Utsaah" w:cs="Utsaah"/>
          <w:bCs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Wykaz o którym mowa w </w:t>
      </w:r>
      <w:r>
        <w:rPr>
          <w:rFonts w:ascii="Utsaah" w:eastAsiaTheme="minorHAnsi" w:hAnsi="Utsaah" w:cs="Utsaah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1 podlega wywieszeniu na tablicy  ogłoszeń w siedzibie Urzędu Gminy   na okres 21 dni tj. od dnia  15 września 2025r.   do dnia 6 października 2025r.</w:t>
      </w:r>
    </w:p>
    <w:p w14:paraId="225881FA" w14:textId="773AFA29" w:rsidR="00285F37" w:rsidRDefault="00285F37" w:rsidP="00285F37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Utsaah" w:eastAsiaTheme="minorHAnsi" w:hAnsi="Utsaah" w:cs="Utsaah"/>
          <w:bCs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3.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Informację o wywieszeniu wykazu podaje się do publicznej wiadomości poprzez ogłoszenie w prasie lokalnej, stronie Biuletynu Informacji Publicznej  Urzędu Gminy oraz na tablicy ogłoszeń w siedzibie Urzędu  Gminy Radzanów.</w:t>
      </w:r>
    </w:p>
    <w:p w14:paraId="387F1875" w14:textId="77777777" w:rsidR="00285F37" w:rsidRDefault="00285F37" w:rsidP="00285F37">
      <w:pPr>
        <w:spacing w:line="254" w:lineRule="auto"/>
        <w:jc w:val="both"/>
        <w:rPr>
          <w:rFonts w:ascii="Times New Roman" w:eastAsiaTheme="minorHAnsi" w:hAnsi="Times New Roman"/>
          <w:bCs/>
          <w:vanish/>
          <w:sz w:val="24"/>
          <w:szCs w:val="24"/>
          <w:lang w:eastAsia="en-US"/>
        </w:rPr>
      </w:pPr>
    </w:p>
    <w:p w14:paraId="7EDA02A9" w14:textId="77777777" w:rsidR="00285F37" w:rsidRDefault="00285F37" w:rsidP="00285F37">
      <w:pPr>
        <w:spacing w:line="254" w:lineRule="auto"/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§ 4.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Wykonanie zarządzenia powierza się Wójtowi Gminy Radzanów.</w:t>
      </w:r>
    </w:p>
    <w:p w14:paraId="0CA51C83" w14:textId="77777777" w:rsidR="00285F37" w:rsidRDefault="00285F37" w:rsidP="00285F37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35437EAB" w14:textId="77777777" w:rsidR="00285F37" w:rsidRDefault="00285F37" w:rsidP="00285F37">
      <w:pPr>
        <w:spacing w:line="254" w:lineRule="auto"/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§ 5.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Zarządzenie wchodzi w życie z dniem podpisania.</w:t>
      </w:r>
    </w:p>
    <w:p w14:paraId="795F3EFC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560033B8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0CD0284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33E678A4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0D17D192" w14:textId="299E272D" w:rsidR="00285F37" w:rsidRDefault="001C0A48" w:rsidP="001C0A48">
      <w:pPr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Wójt Gminy</w:t>
      </w:r>
    </w:p>
    <w:p w14:paraId="62695DBB" w14:textId="1CD13C1D" w:rsidR="001C0A48" w:rsidRDefault="001C0A48" w:rsidP="001C0A48">
      <w:pPr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p w14:paraId="65CF82DD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4DC344C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ECF238B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9386D5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5A84C42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4824044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3E844B3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0A05241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1806F8A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43D893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35B2EBE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0D85845" w14:textId="77777777" w:rsidR="00285F37" w:rsidRDefault="00285F37" w:rsidP="00285F37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6BF12E0" w14:textId="77777777" w:rsidR="00285F37" w:rsidRDefault="00285F37" w:rsidP="00285F37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</w:t>
      </w:r>
    </w:p>
    <w:p w14:paraId="7B4403F9" w14:textId="1C6492A9" w:rsidR="00285F37" w:rsidRDefault="00285F37" w:rsidP="00285F37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Zarządzenia Nr 63/2025</w:t>
      </w:r>
    </w:p>
    <w:p w14:paraId="7B59572C" w14:textId="77777777" w:rsidR="00285F37" w:rsidRDefault="00285F37" w:rsidP="00285F37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Radzanów</w:t>
      </w:r>
    </w:p>
    <w:p w14:paraId="2D722C98" w14:textId="682AA59B" w:rsidR="00285F37" w:rsidRDefault="00285F37" w:rsidP="00285F37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dnia 10 września  2025r.</w:t>
      </w:r>
    </w:p>
    <w:p w14:paraId="10259591" w14:textId="77777777" w:rsidR="00285F37" w:rsidRDefault="00285F37" w:rsidP="00285F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E7A70F" w14:textId="4B5DDDA8" w:rsidR="00285F37" w:rsidRPr="00AC7D50" w:rsidRDefault="00285F37" w:rsidP="00285F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D50">
        <w:rPr>
          <w:rFonts w:ascii="Times New Roman" w:hAnsi="Times New Roman"/>
          <w:b/>
          <w:sz w:val="24"/>
          <w:szCs w:val="24"/>
        </w:rPr>
        <w:t>Wykaz  Nr 4/2025</w:t>
      </w:r>
    </w:p>
    <w:p w14:paraId="2E009396" w14:textId="4B625A3D" w:rsidR="00285F37" w:rsidRPr="00AC7D50" w:rsidRDefault="00285F37" w:rsidP="00285F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D50">
        <w:rPr>
          <w:rFonts w:ascii="Times New Roman" w:hAnsi="Times New Roman"/>
          <w:b/>
          <w:sz w:val="24"/>
          <w:szCs w:val="24"/>
        </w:rPr>
        <w:t>nieruchomości przeznaczonej do  najmu.</w:t>
      </w:r>
    </w:p>
    <w:p w14:paraId="672AB09D" w14:textId="77777777" w:rsidR="00285F37" w:rsidRDefault="00285F37" w:rsidP="00285F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BC6700B" w14:textId="1FE57A4A" w:rsidR="00285F37" w:rsidRDefault="00285F37" w:rsidP="00285F37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Na podstawie art. 35 ust. 1 i 2  ustawy z dnia 21 sierpnia 1997r. o gospodarce nieruchomościami (Dz.U. z 2024 r poz.1143 ze zm.) Wójt Gminy Radzanów podaje do publicznej wiadomości wykaz dotyczący nieruchomości   będącej własnością gminy Radzanów przeznaczonej do  naj</w:t>
      </w:r>
      <w:r w:rsidR="00E67D39">
        <w:rPr>
          <w:rFonts w:ascii="Times New Roman" w:hAnsi="Times New Roman"/>
          <w:sz w:val="24"/>
          <w:szCs w:val="24"/>
        </w:rPr>
        <w:t>mu.</w:t>
      </w:r>
    </w:p>
    <w:p w14:paraId="36C53D40" w14:textId="77777777" w:rsidR="00285F37" w:rsidRDefault="00285F37" w:rsidP="00285F37">
      <w:pPr>
        <w:pBdr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63"/>
        <w:gridCol w:w="880"/>
        <w:gridCol w:w="1418"/>
        <w:gridCol w:w="1815"/>
        <w:gridCol w:w="879"/>
        <w:gridCol w:w="1702"/>
        <w:gridCol w:w="1277"/>
      </w:tblGrid>
      <w:tr w:rsidR="00285F37" w14:paraId="013A902F" w14:textId="77777777" w:rsidTr="00285F37">
        <w:trPr>
          <w:trHeight w:val="18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F6A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64E3E411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15B142DC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DDD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6740DD1C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oznaczenie nieruchomości wg.  KW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59B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54FF8D81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6AE471AA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pow. (m</w:t>
            </w:r>
            <w:r w:rsidRPr="006E604C">
              <w:rPr>
                <w:rFonts w:ascii="Times New Roman" w:hAnsi="Times New Roman" w:cstheme="minorBidi"/>
                <w:sz w:val="20"/>
                <w:szCs w:val="20"/>
                <w:vertAlign w:val="superscript"/>
                <w:lang w:eastAsia="en-US"/>
              </w:rPr>
              <w:t>2</w:t>
            </w: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)</w:t>
            </w:r>
          </w:p>
          <w:p w14:paraId="58E984DC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0BD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7DAC6CF3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5ADCB29E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97A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7952F49A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Przeznaczenie</w:t>
            </w:r>
          </w:p>
          <w:p w14:paraId="7E7EBEBD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i sposób zagospodarowania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02B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3FD87709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Nr</w:t>
            </w:r>
          </w:p>
          <w:p w14:paraId="6E5B5FF2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249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44D07F99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Czas </w:t>
            </w:r>
          </w:p>
          <w:p w14:paraId="0DBBEBB3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na jaki zostanie zawarta umowa najmu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0B4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2FB25FD0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Wysokość</w:t>
            </w:r>
          </w:p>
          <w:p w14:paraId="6912834E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opłat </w:t>
            </w:r>
          </w:p>
          <w:p w14:paraId="064431E3" w14:textId="77777777" w:rsidR="00285F37" w:rsidRPr="006E604C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6E604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z tyt. najmu</w:t>
            </w:r>
          </w:p>
        </w:tc>
      </w:tr>
      <w:tr w:rsidR="00285F37" w14:paraId="135093D0" w14:textId="77777777" w:rsidTr="00285F37">
        <w:trPr>
          <w:cantSplit/>
          <w:trHeight w:val="2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BA0FD3" w14:textId="77777777" w:rsidR="00285F37" w:rsidRDefault="00285F3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Radzanów  92A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6B4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6188262F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3F2DCC04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 xml:space="preserve">RA2G 00005517 /3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85B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0DF9D246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4047A88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6,5  m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7ADD8899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gruntu</w:t>
            </w:r>
          </w:p>
          <w:p w14:paraId="1FCE4394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703511E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54BC942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CF41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73FC821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działka utwardzona kostką </w:t>
            </w:r>
          </w:p>
          <w:p w14:paraId="74ED79D2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brukową  </w:t>
            </w:r>
          </w:p>
          <w:p w14:paraId="55675357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19BA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10E8EEB5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531A4C3A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Część działki przeznaczono na posadowienie paczkomatu</w:t>
            </w:r>
          </w:p>
          <w:p w14:paraId="32EB28EF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6D4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227449DE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2427BA0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FE3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733B9D7B" w14:textId="491D32F0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część działki przeznaczono do oddania                      w najem na okres 3 lat</w:t>
            </w:r>
          </w:p>
          <w:p w14:paraId="5115659A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3CE7B0C5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1F7537A8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EE4E372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5DF68E30" w14:textId="44F4B893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350 zł netto/miesięcznie </w:t>
            </w:r>
          </w:p>
          <w:p w14:paraId="56B9B85A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2DE24AA2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5D55FEF1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47225870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0BA7A851" w14:textId="77777777" w:rsidR="00285F37" w:rsidRDefault="00285F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39F0E6EB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9D7A7C0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114B5D8D" w14:textId="77777777" w:rsidR="00285F37" w:rsidRDefault="00285F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</w:tr>
    </w:tbl>
    <w:p w14:paraId="15433EC6" w14:textId="77777777" w:rsidR="00285F37" w:rsidRDefault="00285F37" w:rsidP="00285F3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CBEBD9" w14:textId="52B70C28" w:rsidR="00285F37" w:rsidRDefault="00285F37" w:rsidP="00285F37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1.Niniejszy wykaz wywiesza się na okres 21 dni – od dnia 15 września  2025r. na tablicy ogłoszeń  </w:t>
      </w:r>
      <w:r w:rsidR="00E67D3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w Urzędzie Gminy w Radzanowie. </w:t>
      </w:r>
    </w:p>
    <w:p w14:paraId="5D23CD54" w14:textId="61246205" w:rsidR="00285F37" w:rsidRDefault="00285F37" w:rsidP="00285F37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Informację o wywieszeniu tego wykazu podaje się do publicznej wiadomości przez ogłoszenie                      w prasie lokalnej  oraz na stronie internetowej BIP Urzędu Gminy </w:t>
      </w:r>
      <w:r>
        <w:rPr>
          <w:rFonts w:ascii="Times New Roman" w:eastAsiaTheme="minorHAnsi" w:hAnsi="Times New Roman"/>
          <w:lang w:eastAsia="en-US"/>
        </w:rPr>
        <w:t>w Radzanowie.</w:t>
      </w:r>
    </w:p>
    <w:p w14:paraId="41890621" w14:textId="4BD154C6" w:rsidR="00285F37" w:rsidRDefault="00285F37" w:rsidP="00285F37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Szczegółowe informacje można  uzyskać w Urzędzie Gminy w Radzanowie nr tel. (48) 613 63 62 wew.232</w:t>
      </w:r>
    </w:p>
    <w:p w14:paraId="09217CB0" w14:textId="77777777" w:rsidR="00285F37" w:rsidRDefault="00285F37" w:rsidP="00285F3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B92E52" w14:textId="77777777" w:rsidR="00285F37" w:rsidRDefault="00285F37" w:rsidP="001C0A4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D8B2070" w14:textId="77777777" w:rsidR="001C0A48" w:rsidRDefault="001C0A48" w:rsidP="001C0A48">
      <w:pPr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Wójt Gminy</w:t>
      </w:r>
    </w:p>
    <w:p w14:paraId="0D685749" w14:textId="77777777" w:rsidR="001C0A48" w:rsidRDefault="001C0A48" w:rsidP="001C0A48">
      <w:pPr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p w14:paraId="2F32FD72" w14:textId="77777777" w:rsidR="00285F37" w:rsidRDefault="00285F37" w:rsidP="00285F3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231C957" w14:textId="77777777" w:rsidR="00285F37" w:rsidRDefault="00285F37" w:rsidP="00285F3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060105" w14:textId="77777777" w:rsidR="00285F37" w:rsidRDefault="00285F37" w:rsidP="00285F3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6204AC" w14:textId="77777777" w:rsidR="00285F37" w:rsidRDefault="00285F37" w:rsidP="00285F3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13957564"/>
    </w:p>
    <w:p w14:paraId="62A09855" w14:textId="77777777" w:rsidR="00285F37" w:rsidRDefault="00285F37" w:rsidP="00285F37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" w:name="_Hlk101351786"/>
    </w:p>
    <w:p w14:paraId="0823F775" w14:textId="77777777" w:rsidR="00285F37" w:rsidRDefault="00285F37" w:rsidP="00285F37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F33AF79" w14:textId="77777777" w:rsidR="00285F37" w:rsidRDefault="00285F37" w:rsidP="00285F37">
      <w:pPr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26BD6BBF" w14:textId="77777777" w:rsidR="00285F37" w:rsidRDefault="00285F37" w:rsidP="00285F37">
      <w:pPr>
        <w:tabs>
          <w:tab w:val="left" w:pos="7371"/>
        </w:tabs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BDB3456" w14:textId="77777777" w:rsidR="00285F37" w:rsidRDefault="00285F37" w:rsidP="00285F37">
      <w:pPr>
        <w:tabs>
          <w:tab w:val="left" w:pos="7371"/>
        </w:tabs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761EBF5" w14:textId="77777777" w:rsidR="00285F37" w:rsidRPr="00F1487D" w:rsidRDefault="00285F37" w:rsidP="0028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1487D">
        <w:rPr>
          <w:rFonts w:ascii="Times New Roman" w:hAnsi="Times New Roman"/>
          <w:b/>
          <w:sz w:val="28"/>
          <w:szCs w:val="28"/>
          <w:lang w:eastAsia="en-US"/>
        </w:rPr>
        <w:t xml:space="preserve">WÓJT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F1487D">
        <w:rPr>
          <w:rFonts w:ascii="Times New Roman" w:hAnsi="Times New Roman"/>
          <w:b/>
          <w:sz w:val="28"/>
          <w:szCs w:val="28"/>
          <w:lang w:eastAsia="en-US"/>
        </w:rPr>
        <w:t>GMINY  RADZANÓW</w:t>
      </w:r>
    </w:p>
    <w:p w14:paraId="52A5CE93" w14:textId="77777777" w:rsidR="00285F37" w:rsidRPr="00F1487D" w:rsidRDefault="00285F37" w:rsidP="00285F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1487D">
        <w:rPr>
          <w:rFonts w:ascii="Times New Roman" w:hAnsi="Times New Roman"/>
          <w:b/>
          <w:sz w:val="28"/>
          <w:szCs w:val="28"/>
          <w:lang w:eastAsia="en-US"/>
        </w:rPr>
        <w:t>i n f o r m u j e,</w:t>
      </w:r>
    </w:p>
    <w:p w14:paraId="3DF2BC90" w14:textId="77777777" w:rsidR="00285F37" w:rsidRDefault="00285F37" w:rsidP="00285F3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</w:p>
    <w:p w14:paraId="2438AE04" w14:textId="77777777" w:rsidR="00285F37" w:rsidRDefault="00285F37" w:rsidP="00285F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że zgodnie z art. 35 ust.1 i 2 ustawy z dnia 21 sierpnia 1997r o gospodarce nieruchomościami  (tj. Dz.U. z 2024r poz.1145 ze zm.) na tablicy ogłoszeń w Urzędzie Gminy w Radzanowie Radzanów 92A  oraz w Biuletynie Informacji Publicznej Urzędu Gminy został podany do publicznej wiadomości na okres 21 dni Wykaz Nr 4/2025 nieruchomości przeznaczonej do najmu. Dodatkowe informacje można uzyskać w Urzędzie Gminy w Radzanowie pokój nr 12, tel.(48) 613 63 62 wew.232. </w:t>
      </w:r>
    </w:p>
    <w:p w14:paraId="2D7890CB" w14:textId="77777777" w:rsidR="00285F37" w:rsidRDefault="00285F37" w:rsidP="00285F37"/>
    <w:p w14:paraId="76E942E3" w14:textId="77777777" w:rsidR="001C0A48" w:rsidRDefault="001C0A48" w:rsidP="001C0A48">
      <w:pPr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Wójt Gminy</w:t>
      </w:r>
    </w:p>
    <w:p w14:paraId="6DB80795" w14:textId="77777777" w:rsidR="001C0A48" w:rsidRDefault="001C0A48" w:rsidP="001C0A48">
      <w:pPr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p w14:paraId="05577E36" w14:textId="77777777" w:rsidR="00285F37" w:rsidRDefault="00285F37" w:rsidP="00285F37"/>
    <w:p w14:paraId="337398B1" w14:textId="77777777" w:rsidR="00285F37" w:rsidRDefault="00285F37" w:rsidP="001C0A48">
      <w:pPr>
        <w:jc w:val="right"/>
      </w:pPr>
    </w:p>
    <w:p w14:paraId="5D0C48E1" w14:textId="77777777" w:rsidR="004F6B5A" w:rsidRPr="00285F37" w:rsidRDefault="004F6B5A" w:rsidP="00285F37"/>
    <w:sectPr w:rsidR="004F6B5A" w:rsidRPr="0028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76"/>
    <w:rsid w:val="001C0A48"/>
    <w:rsid w:val="00224BE0"/>
    <w:rsid w:val="00285F37"/>
    <w:rsid w:val="002E3ADD"/>
    <w:rsid w:val="0036769D"/>
    <w:rsid w:val="004922A2"/>
    <w:rsid w:val="004F6B5A"/>
    <w:rsid w:val="0053357F"/>
    <w:rsid w:val="00544076"/>
    <w:rsid w:val="006526CD"/>
    <w:rsid w:val="006E604C"/>
    <w:rsid w:val="006F5AC5"/>
    <w:rsid w:val="00AC7D50"/>
    <w:rsid w:val="00B135F5"/>
    <w:rsid w:val="00D30ECD"/>
    <w:rsid w:val="00E6454D"/>
    <w:rsid w:val="00E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27A3"/>
  <w15:chartTrackingRefBased/>
  <w15:docId w15:val="{0F0E272B-9014-4405-BEC4-CE73A837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54D"/>
    <w:pPr>
      <w:spacing w:line="252" w:lineRule="auto"/>
    </w:pPr>
    <w:rPr>
      <w:rFonts w:asciiTheme="minorHAnsi" w:eastAsiaTheme="minorEastAsia" w:hAnsiTheme="minorHAnsi" w:cs="Times New Roman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40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0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076"/>
    <w:pPr>
      <w:keepNext/>
      <w:keepLines/>
      <w:spacing w:before="160" w:after="80" w:line="259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4076"/>
    <w:pPr>
      <w:keepNext/>
      <w:keepLines/>
      <w:spacing w:before="80" w:after="40" w:line="259" w:lineRule="auto"/>
      <w:outlineLvl w:val="3"/>
    </w:pPr>
    <w:rPr>
      <w:rFonts w:eastAsiaTheme="majorEastAsia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076"/>
    <w:pPr>
      <w:keepNext/>
      <w:keepLines/>
      <w:spacing w:before="80" w:after="40" w:line="259" w:lineRule="auto"/>
      <w:outlineLvl w:val="4"/>
    </w:pPr>
    <w:rPr>
      <w:rFonts w:eastAsiaTheme="majorEastAsia" w:cstheme="majorBidi"/>
      <w:b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076"/>
    <w:pPr>
      <w:keepNext/>
      <w:keepLines/>
      <w:spacing w:before="40" w:after="0" w:line="259" w:lineRule="auto"/>
      <w:outlineLvl w:val="5"/>
    </w:pPr>
    <w:rPr>
      <w:rFonts w:eastAsiaTheme="majorEastAsia" w:cstheme="majorBidi"/>
      <w:b/>
      <w:i/>
      <w:iCs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076"/>
    <w:pPr>
      <w:keepNext/>
      <w:keepLines/>
      <w:spacing w:before="40" w:after="0" w:line="259" w:lineRule="auto"/>
      <w:outlineLvl w:val="6"/>
    </w:pPr>
    <w:rPr>
      <w:rFonts w:eastAsiaTheme="majorEastAsia" w:cstheme="majorBidi"/>
      <w:b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076"/>
    <w:pPr>
      <w:keepNext/>
      <w:keepLines/>
      <w:spacing w:after="0" w:line="259" w:lineRule="auto"/>
      <w:outlineLvl w:val="7"/>
    </w:pPr>
    <w:rPr>
      <w:rFonts w:eastAsiaTheme="majorEastAsia" w:cstheme="majorBidi"/>
      <w:b/>
      <w:i/>
      <w:iCs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076"/>
    <w:pPr>
      <w:keepNext/>
      <w:keepLines/>
      <w:spacing w:after="0" w:line="259" w:lineRule="auto"/>
      <w:outlineLvl w:val="8"/>
    </w:pPr>
    <w:rPr>
      <w:rFonts w:eastAsiaTheme="majorEastAsia" w:cstheme="majorBidi"/>
      <w:b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076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076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4076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076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076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076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076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076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076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4076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44076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076"/>
    <w:pPr>
      <w:numPr>
        <w:ilvl w:val="1"/>
      </w:numPr>
      <w:spacing w:line="259" w:lineRule="auto"/>
    </w:pPr>
    <w:rPr>
      <w:rFonts w:eastAsiaTheme="majorEastAsia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44076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4076"/>
    <w:pPr>
      <w:spacing w:before="160" w:line="259" w:lineRule="auto"/>
      <w:jc w:val="center"/>
    </w:pPr>
    <w:rPr>
      <w:rFonts w:asciiTheme="majorHAnsi" w:eastAsiaTheme="minorHAnsi" w:hAnsiTheme="majorHAnsi" w:cstheme="majorBidi"/>
      <w:b/>
      <w:i/>
      <w:iCs/>
      <w:color w:val="404040" w:themeColor="text1" w:themeTint="BF"/>
      <w:kern w:val="2"/>
      <w:sz w:val="28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440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4076"/>
    <w:pPr>
      <w:spacing w:line="259" w:lineRule="auto"/>
      <w:ind w:left="720"/>
      <w:contextualSpacing/>
    </w:pPr>
    <w:rPr>
      <w:rFonts w:asciiTheme="majorHAnsi" w:eastAsiaTheme="minorHAnsi" w:hAnsiTheme="majorHAnsi" w:cstheme="majorBidi"/>
      <w:b/>
      <w:kern w:val="2"/>
      <w:sz w:val="28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440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4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0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076"/>
    <w:rPr>
      <w:b w:val="0"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6454D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cp:lastPrinted>2025-09-10T08:57:00Z</cp:lastPrinted>
  <dcterms:created xsi:type="dcterms:W3CDTF">2025-09-10T07:40:00Z</dcterms:created>
  <dcterms:modified xsi:type="dcterms:W3CDTF">2025-09-12T10:07:00Z</dcterms:modified>
</cp:coreProperties>
</file>