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8F" w:rsidRPr="009C4E63" w:rsidRDefault="007D131D" w:rsidP="00B9568F">
      <w:pPr>
        <w:spacing w:before="100" w:beforeAutospacing="1" w:after="100" w:afterAutospacing="1"/>
        <w:ind w:left="5940" w:hanging="5940"/>
        <w:contextualSpacing/>
        <w:jc w:val="center"/>
        <w:rPr>
          <w:b/>
          <w:bCs/>
          <w:sz w:val="32"/>
          <w:szCs w:val="32"/>
        </w:rPr>
      </w:pPr>
      <w:r w:rsidRPr="009C4E63">
        <w:rPr>
          <w:b/>
          <w:bCs/>
          <w:sz w:val="32"/>
          <w:szCs w:val="32"/>
        </w:rPr>
        <w:t xml:space="preserve">U C H W A Ł A   Nr  </w:t>
      </w:r>
      <w:r w:rsidR="0012566F" w:rsidRPr="009C4E63">
        <w:rPr>
          <w:b/>
          <w:bCs/>
          <w:sz w:val="32"/>
          <w:szCs w:val="32"/>
        </w:rPr>
        <w:t xml:space="preserve"> </w:t>
      </w:r>
      <w:r w:rsidRPr="009C4E63">
        <w:rPr>
          <w:b/>
          <w:bCs/>
          <w:sz w:val="32"/>
          <w:szCs w:val="32"/>
        </w:rPr>
        <w:t>I/1/10</w:t>
      </w:r>
    </w:p>
    <w:p w:rsidR="0012566F" w:rsidRPr="009C4E63" w:rsidRDefault="0012566F" w:rsidP="00B9568F">
      <w:pPr>
        <w:spacing w:before="100" w:beforeAutospacing="1" w:after="100" w:afterAutospacing="1"/>
        <w:ind w:left="5940" w:hanging="5940"/>
        <w:contextualSpacing/>
        <w:jc w:val="center"/>
        <w:rPr>
          <w:b/>
          <w:bCs/>
          <w:sz w:val="28"/>
          <w:szCs w:val="28"/>
        </w:rPr>
      </w:pPr>
      <w:r w:rsidRPr="009C4E63">
        <w:rPr>
          <w:b/>
          <w:sz w:val="28"/>
          <w:szCs w:val="28"/>
        </w:rPr>
        <w:t>Rady Gminy w Radzanowie</w:t>
      </w:r>
    </w:p>
    <w:p w:rsidR="0012566F" w:rsidRPr="009C4E63" w:rsidRDefault="0012566F" w:rsidP="00B9568F">
      <w:pPr>
        <w:spacing w:before="100" w:beforeAutospacing="1" w:after="100" w:afterAutospacing="1"/>
        <w:ind w:left="5940" w:hanging="5940"/>
        <w:contextualSpacing/>
        <w:jc w:val="center"/>
        <w:rPr>
          <w:b/>
          <w:bCs/>
          <w:sz w:val="32"/>
        </w:rPr>
      </w:pPr>
      <w:r w:rsidRPr="009C4E63">
        <w:rPr>
          <w:b/>
          <w:bCs/>
          <w:sz w:val="28"/>
        </w:rPr>
        <w:t xml:space="preserve">z dnia </w:t>
      </w:r>
      <w:r w:rsidR="00230B8A" w:rsidRPr="009C4E63">
        <w:rPr>
          <w:b/>
          <w:bCs/>
          <w:sz w:val="28"/>
        </w:rPr>
        <w:t xml:space="preserve">4 lutego </w:t>
      </w:r>
      <w:r w:rsidRPr="009C4E63">
        <w:rPr>
          <w:b/>
          <w:bCs/>
          <w:sz w:val="28"/>
        </w:rPr>
        <w:t>20</w:t>
      </w:r>
      <w:r w:rsidR="000E068C" w:rsidRPr="009C4E63">
        <w:rPr>
          <w:b/>
          <w:bCs/>
          <w:sz w:val="28"/>
        </w:rPr>
        <w:t>10</w:t>
      </w:r>
      <w:r w:rsidRPr="009C4E63">
        <w:rPr>
          <w:b/>
          <w:bCs/>
          <w:sz w:val="28"/>
        </w:rPr>
        <w:t xml:space="preserve"> roku</w:t>
      </w:r>
    </w:p>
    <w:p w:rsidR="0012566F" w:rsidRPr="009C4E63" w:rsidRDefault="0012566F" w:rsidP="00B9568F">
      <w:pPr>
        <w:spacing w:before="100" w:beforeAutospacing="1" w:after="100" w:afterAutospacing="1"/>
        <w:contextualSpacing/>
        <w:jc w:val="center"/>
      </w:pPr>
    </w:p>
    <w:p w:rsidR="0012566F" w:rsidRPr="009C4E63" w:rsidRDefault="0012566F" w:rsidP="0012566F">
      <w:pPr>
        <w:ind w:left="1329" w:hanging="1149"/>
        <w:rPr>
          <w:b/>
          <w:bCs/>
        </w:rPr>
      </w:pPr>
      <w:r w:rsidRPr="009C4E63">
        <w:rPr>
          <w:b/>
          <w:bCs/>
        </w:rPr>
        <w:t xml:space="preserve">w sprawie: </w:t>
      </w:r>
    </w:p>
    <w:p w:rsidR="0012566F" w:rsidRPr="009C4E63" w:rsidRDefault="0012566F" w:rsidP="0012566F">
      <w:pPr>
        <w:ind w:left="1329" w:hanging="1149"/>
        <w:rPr>
          <w:b/>
          <w:bCs/>
        </w:rPr>
      </w:pPr>
      <w:r w:rsidRPr="009C4E63">
        <w:rPr>
          <w:b/>
          <w:bCs/>
        </w:rPr>
        <w:t xml:space="preserve">                   Regulaminu wynagradzania nauczycieli.</w:t>
      </w:r>
    </w:p>
    <w:p w:rsidR="0012566F" w:rsidRPr="000E068C" w:rsidRDefault="0012566F" w:rsidP="000E068C">
      <w:pPr>
        <w:ind w:hanging="1149"/>
        <w:rPr>
          <w:sz w:val="28"/>
          <w:szCs w:val="28"/>
        </w:rPr>
      </w:pPr>
      <w:r w:rsidRPr="000E068C">
        <w:rPr>
          <w:b/>
          <w:bCs/>
          <w:sz w:val="28"/>
          <w:szCs w:val="28"/>
        </w:rPr>
        <w:t> </w:t>
      </w:r>
    </w:p>
    <w:p w:rsidR="0012566F" w:rsidRPr="009C4E63" w:rsidRDefault="0012566F" w:rsidP="000E068C">
      <w:pPr>
        <w:pStyle w:val="Tekstpodstawowy3"/>
        <w:spacing w:after="0"/>
        <w:rPr>
          <w:sz w:val="24"/>
          <w:szCs w:val="24"/>
        </w:rPr>
      </w:pPr>
      <w:r w:rsidRPr="000E068C">
        <w:rPr>
          <w:sz w:val="28"/>
          <w:szCs w:val="28"/>
        </w:rPr>
        <w:t xml:space="preserve">                        </w:t>
      </w:r>
      <w:r w:rsidRPr="009C4E63">
        <w:rPr>
          <w:sz w:val="24"/>
          <w:szCs w:val="24"/>
        </w:rPr>
        <w:t xml:space="preserve">Na podstawie art. 7 ust. 1 </w:t>
      </w:r>
      <w:proofErr w:type="spellStart"/>
      <w:r w:rsidRPr="009C4E63">
        <w:rPr>
          <w:sz w:val="24"/>
          <w:szCs w:val="24"/>
        </w:rPr>
        <w:t>pkt</w:t>
      </w:r>
      <w:proofErr w:type="spellEnd"/>
      <w:r w:rsidRPr="009C4E63">
        <w:rPr>
          <w:sz w:val="24"/>
          <w:szCs w:val="24"/>
        </w:rPr>
        <w:t xml:space="preserve"> 8 art. 18 ust. 2 </w:t>
      </w:r>
      <w:proofErr w:type="spellStart"/>
      <w:r w:rsidRPr="009C4E63">
        <w:rPr>
          <w:sz w:val="24"/>
          <w:szCs w:val="24"/>
        </w:rPr>
        <w:t>pkt</w:t>
      </w:r>
      <w:proofErr w:type="spellEnd"/>
      <w:r w:rsidRPr="009C4E63">
        <w:rPr>
          <w:sz w:val="24"/>
          <w:szCs w:val="24"/>
        </w:rPr>
        <w:t xml:space="preserve"> 15 ustawy z dnia </w:t>
      </w:r>
    </w:p>
    <w:p w:rsidR="0012566F" w:rsidRPr="009C4E63" w:rsidRDefault="0012566F" w:rsidP="000E068C">
      <w:pPr>
        <w:pStyle w:val="Tekstpodstawowy3"/>
        <w:spacing w:after="0"/>
        <w:jc w:val="both"/>
        <w:rPr>
          <w:b/>
          <w:bCs/>
          <w:sz w:val="24"/>
          <w:szCs w:val="24"/>
        </w:rPr>
      </w:pPr>
      <w:r w:rsidRPr="009C4E63">
        <w:rPr>
          <w:sz w:val="24"/>
          <w:szCs w:val="24"/>
        </w:rPr>
        <w:t xml:space="preserve">8 marca 1990 roku o samorządzie gminnym / tj. Dz. U. z 2001  Nr 142 r. poz. 1591 z </w:t>
      </w:r>
      <w:proofErr w:type="spellStart"/>
      <w:r w:rsidRPr="009C4E63">
        <w:rPr>
          <w:sz w:val="24"/>
          <w:szCs w:val="24"/>
        </w:rPr>
        <w:t>późn</w:t>
      </w:r>
      <w:proofErr w:type="spellEnd"/>
      <w:r w:rsidRPr="009C4E63">
        <w:rPr>
          <w:sz w:val="24"/>
          <w:szCs w:val="24"/>
        </w:rPr>
        <w:t xml:space="preserve">. zm./ oraz art. 30 ust. 3, 6 i 6a  i art. 54 ust. 3 i 7 w związku z art. 91d </w:t>
      </w:r>
      <w:proofErr w:type="spellStart"/>
      <w:r w:rsidRPr="009C4E63">
        <w:rPr>
          <w:sz w:val="24"/>
          <w:szCs w:val="24"/>
        </w:rPr>
        <w:t>pkt</w:t>
      </w:r>
      <w:proofErr w:type="spellEnd"/>
      <w:r w:rsidRPr="009C4E63">
        <w:rPr>
          <w:sz w:val="24"/>
          <w:szCs w:val="24"/>
        </w:rPr>
        <w:t xml:space="preserve"> 1 ustawy z dnia 26 stycznia 1982 r. Karta Nauczyciela /tj. z 2003 r. Dz. U. Nr 118 poz. 1112 z </w:t>
      </w:r>
      <w:proofErr w:type="spellStart"/>
      <w:r w:rsidRPr="009C4E63">
        <w:rPr>
          <w:sz w:val="24"/>
          <w:szCs w:val="24"/>
        </w:rPr>
        <w:t>późn</w:t>
      </w:r>
      <w:proofErr w:type="spellEnd"/>
      <w:r w:rsidRPr="009C4E63">
        <w:rPr>
          <w:sz w:val="24"/>
          <w:szCs w:val="24"/>
        </w:rPr>
        <w:t xml:space="preserve">. zm./ oraz po uzgodnieniu ze związkami zawodowymi Związek Nauczycielstwa Polskiego, </w:t>
      </w:r>
      <w:r w:rsidRPr="009C4E63">
        <w:rPr>
          <w:b/>
          <w:bCs/>
          <w:sz w:val="24"/>
          <w:szCs w:val="24"/>
        </w:rPr>
        <w:t>Rada Gminy w Radzanowie uchwala co następuje:</w:t>
      </w:r>
    </w:p>
    <w:p w:rsidR="0012566F" w:rsidRPr="000E068C" w:rsidRDefault="0012566F" w:rsidP="000E068C">
      <w:pPr>
        <w:rPr>
          <w:sz w:val="28"/>
          <w:szCs w:val="28"/>
        </w:rPr>
      </w:pPr>
      <w:r w:rsidRPr="000E068C">
        <w:rPr>
          <w:sz w:val="28"/>
          <w:szCs w:val="28"/>
        </w:rPr>
        <w:t xml:space="preserve"> </w:t>
      </w:r>
    </w:p>
    <w:p w:rsidR="0012566F" w:rsidRPr="009C4E63" w:rsidRDefault="0012566F" w:rsidP="00230B8A">
      <w:pPr>
        <w:ind w:left="5942" w:hanging="5942"/>
        <w:jc w:val="center"/>
        <w:rPr>
          <w:b/>
          <w:bCs/>
        </w:rPr>
      </w:pPr>
      <w:r w:rsidRPr="009C4E63">
        <w:rPr>
          <w:b/>
          <w:bCs/>
        </w:rPr>
        <w:t>§ 1.</w:t>
      </w:r>
    </w:p>
    <w:p w:rsidR="0012566F" w:rsidRPr="000E068C" w:rsidRDefault="0012566F" w:rsidP="000E068C">
      <w:pPr>
        <w:ind w:hanging="5940"/>
        <w:jc w:val="center"/>
        <w:rPr>
          <w:b/>
          <w:bCs/>
          <w:sz w:val="28"/>
          <w:szCs w:val="28"/>
        </w:rPr>
      </w:pPr>
      <w:r w:rsidRPr="000E068C">
        <w:rPr>
          <w:b/>
          <w:bCs/>
          <w:sz w:val="28"/>
          <w:szCs w:val="28"/>
        </w:rPr>
        <w:t> </w:t>
      </w:r>
    </w:p>
    <w:p w:rsidR="007D131D" w:rsidRDefault="007D131D" w:rsidP="007D131D">
      <w:pPr>
        <w:ind w:left="5942" w:hanging="5942"/>
        <w:jc w:val="both"/>
      </w:pPr>
      <w:r w:rsidRPr="007D131D">
        <w:t>W Regulaminie wy</w:t>
      </w:r>
      <w:r>
        <w:t xml:space="preserve">nagradzania nauczycieli stanowiącym załącznik do uchwały </w:t>
      </w:r>
    </w:p>
    <w:p w:rsidR="007D131D" w:rsidRDefault="007D131D" w:rsidP="007D131D">
      <w:pPr>
        <w:ind w:left="5942" w:hanging="5942"/>
        <w:jc w:val="both"/>
        <w:rPr>
          <w:bCs/>
        </w:rPr>
      </w:pPr>
      <w:r>
        <w:t xml:space="preserve">Nr III/16/09 Rady Gminy w Radzanowie dnia 27 marca 2009r zmienia </w:t>
      </w:r>
      <w:r w:rsidR="00230B8A" w:rsidRPr="007D131D">
        <w:t xml:space="preserve">się </w:t>
      </w:r>
      <w:r w:rsidR="00230B8A" w:rsidRPr="007D131D">
        <w:rPr>
          <w:bCs/>
        </w:rPr>
        <w:t xml:space="preserve">§ 13 </w:t>
      </w:r>
    </w:p>
    <w:p w:rsidR="00230B8A" w:rsidRDefault="00230B8A" w:rsidP="007D131D">
      <w:pPr>
        <w:ind w:left="5942" w:hanging="5942"/>
        <w:jc w:val="both"/>
        <w:rPr>
          <w:bCs/>
        </w:rPr>
      </w:pPr>
      <w:r w:rsidRPr="007D131D">
        <w:rPr>
          <w:bCs/>
        </w:rPr>
        <w:t>i § 14</w:t>
      </w:r>
      <w:r w:rsidR="007D131D">
        <w:rPr>
          <w:bCs/>
        </w:rPr>
        <w:t>, które otrzymują nowe brzmienie:</w:t>
      </w:r>
    </w:p>
    <w:p w:rsidR="009C4E63" w:rsidRPr="007D131D" w:rsidRDefault="009C4E63" w:rsidP="007D131D">
      <w:pPr>
        <w:ind w:left="5942" w:hanging="5942"/>
        <w:jc w:val="both"/>
        <w:rPr>
          <w:bCs/>
        </w:rPr>
      </w:pPr>
    </w:p>
    <w:p w:rsidR="00230B8A" w:rsidRPr="007D131D" w:rsidRDefault="00230B8A" w:rsidP="00230B8A">
      <w:pPr>
        <w:ind w:left="5942" w:hanging="5942"/>
        <w:jc w:val="center"/>
        <w:rPr>
          <w:bCs/>
        </w:rPr>
      </w:pPr>
      <w:r w:rsidRPr="007D131D">
        <w:rPr>
          <w:bCs/>
        </w:rPr>
        <w:t xml:space="preserve"> </w:t>
      </w:r>
      <w:r w:rsidR="007D131D">
        <w:rPr>
          <w:bCs/>
        </w:rPr>
        <w:t>„§ 13</w:t>
      </w:r>
    </w:p>
    <w:p w:rsidR="0012566F" w:rsidRPr="000E068C" w:rsidRDefault="0012566F" w:rsidP="000E068C">
      <w:pPr>
        <w:jc w:val="center"/>
        <w:rPr>
          <w:b/>
          <w:sz w:val="28"/>
          <w:szCs w:val="28"/>
        </w:rPr>
      </w:pPr>
    </w:p>
    <w:p w:rsidR="0012566F" w:rsidRPr="009C4E63" w:rsidRDefault="0012566F" w:rsidP="000E068C">
      <w:pPr>
        <w:jc w:val="center"/>
        <w:rPr>
          <w:b/>
          <w:sz w:val="28"/>
          <w:szCs w:val="28"/>
          <w:vertAlign w:val="superscript"/>
        </w:rPr>
      </w:pPr>
      <w:r w:rsidRPr="009C4E63">
        <w:rPr>
          <w:b/>
          <w:sz w:val="28"/>
          <w:szCs w:val="28"/>
        </w:rPr>
        <w:t>Tabela dodatków funkcyjnych</w:t>
      </w:r>
    </w:p>
    <w:p w:rsidR="0012566F" w:rsidRPr="009C4E63" w:rsidRDefault="0012566F" w:rsidP="000E068C">
      <w:pPr>
        <w:rPr>
          <w:sz w:val="28"/>
          <w:szCs w:val="28"/>
        </w:rPr>
      </w:pPr>
      <w:r w:rsidRPr="009C4E63">
        <w:rPr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044"/>
        <w:gridCol w:w="1924"/>
        <w:gridCol w:w="1680"/>
      </w:tblGrid>
      <w:tr w:rsidR="0012566F" w:rsidRPr="009C4E63" w:rsidTr="00F147AE">
        <w:trPr>
          <w:cantSplit/>
          <w:trHeight w:val="481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F" w:rsidRPr="009C4E63" w:rsidRDefault="0012566F" w:rsidP="000E068C">
            <w:pPr>
              <w:rPr>
                <w:bCs/>
                <w:sz w:val="28"/>
                <w:szCs w:val="28"/>
              </w:rPr>
            </w:pPr>
            <w:r w:rsidRPr="009C4E63">
              <w:rPr>
                <w:bCs/>
                <w:sz w:val="28"/>
                <w:szCs w:val="28"/>
              </w:rPr>
              <w:t>Lp.</w:t>
            </w:r>
          </w:p>
        </w:tc>
        <w:tc>
          <w:tcPr>
            <w:tcW w:w="5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F" w:rsidRPr="009C4E63" w:rsidRDefault="0012566F" w:rsidP="000E068C">
            <w:pPr>
              <w:pStyle w:val="Nagwek2"/>
              <w:rPr>
                <w:szCs w:val="28"/>
              </w:rPr>
            </w:pPr>
            <w:r w:rsidRPr="009C4E63">
              <w:rPr>
                <w:szCs w:val="28"/>
                <w:u w:val="none"/>
              </w:rPr>
              <w:t> </w:t>
            </w:r>
          </w:p>
          <w:p w:rsidR="0012566F" w:rsidRPr="009C4E63" w:rsidRDefault="0012566F" w:rsidP="000E068C">
            <w:pPr>
              <w:pStyle w:val="Nagwek2"/>
              <w:rPr>
                <w:szCs w:val="28"/>
              </w:rPr>
            </w:pPr>
            <w:r w:rsidRPr="009C4E63">
              <w:rPr>
                <w:b/>
                <w:bCs/>
                <w:szCs w:val="28"/>
              </w:rPr>
              <w:t>Typy szkół, stanowiska kierownicze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F" w:rsidRPr="009C4E63" w:rsidRDefault="0012566F" w:rsidP="000E068C">
            <w:pPr>
              <w:jc w:val="center"/>
              <w:rPr>
                <w:bCs/>
                <w:sz w:val="28"/>
                <w:szCs w:val="28"/>
              </w:rPr>
            </w:pPr>
            <w:r w:rsidRPr="009C4E63">
              <w:rPr>
                <w:bCs/>
                <w:sz w:val="28"/>
                <w:szCs w:val="28"/>
              </w:rPr>
              <w:t>w zł</w:t>
            </w:r>
          </w:p>
        </w:tc>
      </w:tr>
      <w:tr w:rsidR="0012566F" w:rsidRPr="009C4E63" w:rsidTr="00F147AE">
        <w:trPr>
          <w:cantSplit/>
          <w:trHeight w:val="408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6F" w:rsidRPr="009C4E63" w:rsidRDefault="0012566F" w:rsidP="000E068C">
            <w:pPr>
              <w:rPr>
                <w:bCs/>
                <w:sz w:val="28"/>
                <w:szCs w:val="28"/>
              </w:rPr>
            </w:pPr>
          </w:p>
        </w:tc>
        <w:tc>
          <w:tcPr>
            <w:tcW w:w="5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6F" w:rsidRPr="009C4E63" w:rsidRDefault="0012566F" w:rsidP="000E068C">
            <w:pPr>
              <w:rPr>
                <w:rFonts w:eastAsia="Arial Unicode MS"/>
                <w:sz w:val="28"/>
                <w:szCs w:val="28"/>
                <w:u w:val="single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F" w:rsidRPr="009C4E63" w:rsidRDefault="0012566F" w:rsidP="000E068C">
            <w:pPr>
              <w:rPr>
                <w:bCs/>
                <w:sz w:val="28"/>
                <w:szCs w:val="28"/>
              </w:rPr>
            </w:pPr>
            <w:r w:rsidRPr="009C4E63">
              <w:rPr>
                <w:bCs/>
                <w:sz w:val="28"/>
                <w:szCs w:val="28"/>
              </w:rPr>
              <w:t xml:space="preserve">        od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F" w:rsidRPr="009C4E63" w:rsidRDefault="0012566F" w:rsidP="000E068C">
            <w:pPr>
              <w:rPr>
                <w:bCs/>
                <w:sz w:val="28"/>
                <w:szCs w:val="28"/>
              </w:rPr>
            </w:pPr>
            <w:r w:rsidRPr="009C4E63">
              <w:rPr>
                <w:bCs/>
                <w:sz w:val="28"/>
                <w:szCs w:val="28"/>
              </w:rPr>
              <w:t xml:space="preserve">         do</w:t>
            </w:r>
          </w:p>
        </w:tc>
      </w:tr>
      <w:tr w:rsidR="0012566F" w:rsidRPr="009C4E63" w:rsidTr="00F147AE">
        <w:trPr>
          <w:trHeight w:val="95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F" w:rsidRPr="009C4E63" w:rsidRDefault="0012566F" w:rsidP="000E068C">
            <w:pPr>
              <w:rPr>
                <w:bCs/>
                <w:sz w:val="28"/>
                <w:szCs w:val="28"/>
              </w:rPr>
            </w:pPr>
            <w:r w:rsidRPr="009C4E6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F" w:rsidRPr="009C4E63" w:rsidRDefault="0012566F" w:rsidP="000E068C">
            <w:pPr>
              <w:rPr>
                <w:bCs/>
                <w:sz w:val="28"/>
                <w:szCs w:val="28"/>
              </w:rPr>
            </w:pPr>
            <w:r w:rsidRPr="009C4E63">
              <w:rPr>
                <w:bCs/>
                <w:sz w:val="28"/>
                <w:szCs w:val="28"/>
              </w:rPr>
              <w:t>Szkoły wszystkich typów:</w:t>
            </w:r>
          </w:p>
          <w:p w:rsidR="0012566F" w:rsidRPr="009C4E63" w:rsidRDefault="0012566F" w:rsidP="000E068C">
            <w:pPr>
              <w:numPr>
                <w:ilvl w:val="1"/>
                <w:numId w:val="1"/>
              </w:numPr>
              <w:ind w:left="0"/>
              <w:rPr>
                <w:bCs/>
                <w:sz w:val="28"/>
                <w:szCs w:val="28"/>
              </w:rPr>
            </w:pPr>
            <w:r w:rsidRPr="009C4E63">
              <w:rPr>
                <w:rFonts w:eastAsia="Arial"/>
                <w:bCs/>
                <w:sz w:val="28"/>
                <w:szCs w:val="28"/>
              </w:rPr>
              <w:t xml:space="preserve">     </w:t>
            </w:r>
            <w:r w:rsidRPr="009C4E63">
              <w:rPr>
                <w:bCs/>
                <w:sz w:val="28"/>
                <w:szCs w:val="28"/>
              </w:rPr>
              <w:t>dyrektor szkoły:</w:t>
            </w:r>
          </w:p>
          <w:p w:rsidR="0012566F" w:rsidRPr="009C4E63" w:rsidRDefault="0012566F" w:rsidP="000E068C">
            <w:pPr>
              <w:numPr>
                <w:ilvl w:val="2"/>
                <w:numId w:val="1"/>
              </w:numPr>
              <w:tabs>
                <w:tab w:val="num" w:pos="2160"/>
              </w:tabs>
              <w:ind w:left="0"/>
              <w:rPr>
                <w:bCs/>
                <w:sz w:val="28"/>
                <w:szCs w:val="28"/>
              </w:rPr>
            </w:pPr>
            <w:r w:rsidRPr="009C4E63">
              <w:rPr>
                <w:bCs/>
                <w:sz w:val="28"/>
                <w:szCs w:val="28"/>
              </w:rPr>
              <w:t>  liczącej do 8 oddziałów,</w:t>
            </w:r>
          </w:p>
          <w:p w:rsidR="0012566F" w:rsidRPr="009C4E63" w:rsidRDefault="0012566F" w:rsidP="000E068C">
            <w:pPr>
              <w:numPr>
                <w:ilvl w:val="2"/>
                <w:numId w:val="1"/>
              </w:numPr>
              <w:tabs>
                <w:tab w:val="num" w:pos="2160"/>
              </w:tabs>
              <w:ind w:left="0"/>
              <w:rPr>
                <w:bCs/>
                <w:sz w:val="28"/>
                <w:szCs w:val="28"/>
              </w:rPr>
            </w:pPr>
            <w:r w:rsidRPr="009C4E63">
              <w:rPr>
                <w:bCs/>
                <w:sz w:val="28"/>
                <w:szCs w:val="28"/>
              </w:rPr>
              <w:t xml:space="preserve">  liczącej od 9 do 16 oddziałów,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F" w:rsidRPr="009C4E63" w:rsidRDefault="0012566F" w:rsidP="000E068C">
            <w:pPr>
              <w:rPr>
                <w:bCs/>
                <w:sz w:val="28"/>
                <w:szCs w:val="28"/>
              </w:rPr>
            </w:pPr>
            <w:r w:rsidRPr="009C4E63">
              <w:rPr>
                <w:bCs/>
                <w:sz w:val="28"/>
                <w:szCs w:val="28"/>
              </w:rPr>
              <w:t> </w:t>
            </w:r>
          </w:p>
          <w:p w:rsidR="0012566F" w:rsidRPr="009C4E63" w:rsidRDefault="0012566F" w:rsidP="000E068C">
            <w:pPr>
              <w:rPr>
                <w:bCs/>
                <w:sz w:val="28"/>
                <w:szCs w:val="28"/>
              </w:rPr>
            </w:pPr>
            <w:r w:rsidRPr="009C4E63">
              <w:rPr>
                <w:bCs/>
                <w:sz w:val="28"/>
                <w:szCs w:val="28"/>
              </w:rPr>
              <w:t> </w:t>
            </w:r>
          </w:p>
          <w:p w:rsidR="0012566F" w:rsidRPr="009C4E63" w:rsidRDefault="00230B8A" w:rsidP="000E068C">
            <w:pPr>
              <w:jc w:val="center"/>
              <w:rPr>
                <w:bCs/>
                <w:sz w:val="28"/>
                <w:szCs w:val="28"/>
              </w:rPr>
            </w:pPr>
            <w:r w:rsidRPr="009C4E63">
              <w:rPr>
                <w:bCs/>
                <w:sz w:val="28"/>
                <w:szCs w:val="28"/>
              </w:rPr>
              <w:t>3</w:t>
            </w:r>
            <w:r w:rsidR="0012566F" w:rsidRPr="009C4E63">
              <w:rPr>
                <w:bCs/>
                <w:sz w:val="28"/>
                <w:szCs w:val="28"/>
              </w:rPr>
              <w:t>60 zł</w:t>
            </w:r>
          </w:p>
          <w:p w:rsidR="0012566F" w:rsidRPr="009C4E63" w:rsidRDefault="00230B8A" w:rsidP="000E068C">
            <w:pPr>
              <w:jc w:val="center"/>
              <w:rPr>
                <w:bCs/>
                <w:sz w:val="28"/>
                <w:szCs w:val="28"/>
              </w:rPr>
            </w:pPr>
            <w:r w:rsidRPr="009C4E63">
              <w:rPr>
                <w:bCs/>
                <w:sz w:val="28"/>
                <w:szCs w:val="28"/>
              </w:rPr>
              <w:t>460</w:t>
            </w:r>
            <w:r w:rsidR="0012566F" w:rsidRPr="009C4E63">
              <w:rPr>
                <w:bCs/>
                <w:sz w:val="28"/>
                <w:szCs w:val="28"/>
              </w:rPr>
              <w:t xml:space="preserve"> zł</w:t>
            </w:r>
          </w:p>
          <w:p w:rsidR="0012566F" w:rsidRPr="009C4E63" w:rsidRDefault="0012566F" w:rsidP="000E068C">
            <w:pPr>
              <w:jc w:val="center"/>
              <w:rPr>
                <w:bCs/>
                <w:sz w:val="28"/>
                <w:szCs w:val="28"/>
              </w:rPr>
            </w:pPr>
            <w:r w:rsidRPr="009C4E6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F" w:rsidRPr="009C4E63" w:rsidRDefault="0012566F" w:rsidP="000E068C">
            <w:pPr>
              <w:rPr>
                <w:bCs/>
                <w:sz w:val="28"/>
                <w:szCs w:val="28"/>
              </w:rPr>
            </w:pPr>
            <w:r w:rsidRPr="009C4E63">
              <w:rPr>
                <w:bCs/>
                <w:sz w:val="28"/>
                <w:szCs w:val="28"/>
              </w:rPr>
              <w:t> </w:t>
            </w:r>
          </w:p>
          <w:p w:rsidR="0012566F" w:rsidRPr="009C4E63" w:rsidRDefault="0012566F" w:rsidP="000E068C">
            <w:pPr>
              <w:rPr>
                <w:bCs/>
                <w:sz w:val="28"/>
                <w:szCs w:val="28"/>
              </w:rPr>
            </w:pPr>
            <w:r w:rsidRPr="009C4E63">
              <w:rPr>
                <w:bCs/>
                <w:sz w:val="28"/>
                <w:szCs w:val="28"/>
              </w:rPr>
              <w:t> </w:t>
            </w:r>
          </w:p>
          <w:p w:rsidR="0012566F" w:rsidRPr="009C4E63" w:rsidRDefault="00230B8A" w:rsidP="000E068C">
            <w:pPr>
              <w:jc w:val="center"/>
              <w:rPr>
                <w:bCs/>
                <w:sz w:val="28"/>
                <w:szCs w:val="28"/>
              </w:rPr>
            </w:pPr>
            <w:r w:rsidRPr="009C4E63">
              <w:rPr>
                <w:bCs/>
                <w:sz w:val="28"/>
                <w:szCs w:val="28"/>
              </w:rPr>
              <w:t>750</w:t>
            </w:r>
            <w:r w:rsidR="0012566F" w:rsidRPr="009C4E63">
              <w:rPr>
                <w:bCs/>
                <w:sz w:val="28"/>
                <w:szCs w:val="28"/>
              </w:rPr>
              <w:t xml:space="preserve"> zł</w:t>
            </w:r>
          </w:p>
          <w:p w:rsidR="0012566F" w:rsidRPr="009C4E63" w:rsidRDefault="00230B8A" w:rsidP="000E068C">
            <w:pPr>
              <w:jc w:val="center"/>
              <w:rPr>
                <w:bCs/>
                <w:sz w:val="28"/>
                <w:szCs w:val="28"/>
              </w:rPr>
            </w:pPr>
            <w:r w:rsidRPr="009C4E63">
              <w:rPr>
                <w:bCs/>
                <w:sz w:val="28"/>
                <w:szCs w:val="28"/>
              </w:rPr>
              <w:t>850</w:t>
            </w:r>
            <w:r w:rsidR="0012566F" w:rsidRPr="009C4E63">
              <w:rPr>
                <w:bCs/>
                <w:sz w:val="28"/>
                <w:szCs w:val="28"/>
              </w:rPr>
              <w:t xml:space="preserve"> zł</w:t>
            </w:r>
          </w:p>
          <w:p w:rsidR="0012566F" w:rsidRPr="009C4E63" w:rsidRDefault="0012566F" w:rsidP="000E068C">
            <w:pPr>
              <w:jc w:val="center"/>
              <w:rPr>
                <w:bCs/>
                <w:sz w:val="28"/>
                <w:szCs w:val="28"/>
              </w:rPr>
            </w:pPr>
            <w:r w:rsidRPr="009C4E63">
              <w:rPr>
                <w:bCs/>
                <w:sz w:val="28"/>
                <w:szCs w:val="28"/>
              </w:rPr>
              <w:t> </w:t>
            </w:r>
          </w:p>
        </w:tc>
      </w:tr>
    </w:tbl>
    <w:p w:rsidR="0012566F" w:rsidRPr="009C4E63" w:rsidRDefault="0012566F" w:rsidP="000E068C">
      <w:pPr>
        <w:pStyle w:val="Tekstpodstawowywcity3"/>
        <w:ind w:left="0"/>
        <w:jc w:val="both"/>
        <w:rPr>
          <w:sz w:val="28"/>
          <w:szCs w:val="28"/>
        </w:rPr>
      </w:pPr>
    </w:p>
    <w:p w:rsidR="00B9568F" w:rsidRPr="009C4E63" w:rsidRDefault="00B9568F" w:rsidP="000E068C">
      <w:pPr>
        <w:pStyle w:val="Tekstpodstawowywcity3"/>
        <w:ind w:left="0"/>
        <w:jc w:val="both"/>
        <w:rPr>
          <w:sz w:val="28"/>
          <w:szCs w:val="28"/>
        </w:rPr>
      </w:pPr>
    </w:p>
    <w:p w:rsidR="009C4E63" w:rsidRPr="009C4E63" w:rsidRDefault="0012566F" w:rsidP="009C4E63">
      <w:pPr>
        <w:pStyle w:val="Tekstpodstawowywcity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9C4E63">
        <w:rPr>
          <w:sz w:val="28"/>
          <w:szCs w:val="28"/>
        </w:rPr>
        <w:t>Dodatek funkcyjny przysługuje również nauczycielom, którym czasowo powierzono pełnienie obowiązków dyrektora szkoły (placówki) lub powierzono te obowiązki w zastępstwie.</w:t>
      </w:r>
    </w:p>
    <w:p w:rsidR="0012566F" w:rsidRPr="009C4E63" w:rsidRDefault="0012566F" w:rsidP="000E068C">
      <w:pPr>
        <w:pStyle w:val="Tekstpodstawowywcity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9C4E63">
        <w:rPr>
          <w:sz w:val="28"/>
          <w:szCs w:val="28"/>
        </w:rPr>
        <w:t>Dodatek funkcyjny w stawce ustalonej dla dyrektora szkoły przysługuje osobie, której powierzono odpowiednie obowiązki w zastępstwie innej osoby, od pierwszego dnia miesiąca kalendarzowego następującego po upływie pełnego miesiąca zastępstwa.</w:t>
      </w:r>
    </w:p>
    <w:p w:rsidR="0012566F" w:rsidRPr="009C4E63" w:rsidRDefault="0012566F" w:rsidP="000E068C">
      <w:pPr>
        <w:jc w:val="center"/>
        <w:rPr>
          <w:b/>
          <w:sz w:val="28"/>
          <w:szCs w:val="28"/>
        </w:rPr>
      </w:pPr>
      <w:r w:rsidRPr="009C4E63">
        <w:rPr>
          <w:b/>
          <w:sz w:val="28"/>
          <w:szCs w:val="28"/>
        </w:rPr>
        <w:t> </w:t>
      </w:r>
    </w:p>
    <w:p w:rsidR="00B9568F" w:rsidRDefault="00B9568F" w:rsidP="009C4E63">
      <w:pPr>
        <w:rPr>
          <w:b/>
          <w:sz w:val="28"/>
          <w:szCs w:val="28"/>
        </w:rPr>
      </w:pPr>
    </w:p>
    <w:p w:rsidR="009C4E63" w:rsidRDefault="009C4E63" w:rsidP="009C4E63">
      <w:pPr>
        <w:rPr>
          <w:b/>
          <w:sz w:val="28"/>
          <w:szCs w:val="28"/>
        </w:rPr>
      </w:pPr>
    </w:p>
    <w:p w:rsidR="00B9568F" w:rsidRDefault="00B9568F" w:rsidP="00B9568F">
      <w:pPr>
        <w:rPr>
          <w:b/>
          <w:sz w:val="28"/>
          <w:szCs w:val="28"/>
        </w:rPr>
      </w:pPr>
    </w:p>
    <w:p w:rsidR="0012566F" w:rsidRPr="00B9568F" w:rsidRDefault="0012566F" w:rsidP="000E068C">
      <w:pPr>
        <w:jc w:val="center"/>
        <w:rPr>
          <w:b/>
        </w:rPr>
      </w:pPr>
      <w:r w:rsidRPr="00B9568F">
        <w:rPr>
          <w:b/>
        </w:rPr>
        <w:lastRenderedPageBreak/>
        <w:t>§ 14.</w:t>
      </w:r>
    </w:p>
    <w:p w:rsidR="0012566F" w:rsidRPr="00B9568F" w:rsidRDefault="0012566F" w:rsidP="000E068C">
      <w:pPr>
        <w:jc w:val="center"/>
        <w:rPr>
          <w:b/>
        </w:rPr>
      </w:pPr>
    </w:p>
    <w:p w:rsidR="0012566F" w:rsidRPr="00B9568F" w:rsidRDefault="0012566F" w:rsidP="000E068C">
      <w:pPr>
        <w:jc w:val="both"/>
      </w:pPr>
      <w:r w:rsidRPr="00B9568F">
        <w:t xml:space="preserve">Dodatek funkcyjny przysługuje nauczycielowi sprawującemu funkcję: </w:t>
      </w:r>
    </w:p>
    <w:p w:rsidR="0012566F" w:rsidRPr="00B9568F" w:rsidRDefault="0012566F" w:rsidP="000E068C">
      <w:pPr>
        <w:jc w:val="both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5282"/>
        <w:gridCol w:w="2968"/>
      </w:tblGrid>
      <w:tr w:rsidR="0012566F" w:rsidRPr="00B9568F" w:rsidTr="00F147AE">
        <w:trPr>
          <w:trHeight w:val="219"/>
        </w:trPr>
        <w:tc>
          <w:tcPr>
            <w:tcW w:w="236" w:type="dxa"/>
          </w:tcPr>
          <w:p w:rsidR="0012566F" w:rsidRPr="00B9568F" w:rsidRDefault="0012566F" w:rsidP="000E068C">
            <w:pPr>
              <w:rPr>
                <w:b/>
              </w:rPr>
            </w:pPr>
            <w:r w:rsidRPr="00B9568F">
              <w:rPr>
                <w:b/>
              </w:rPr>
              <w:t>Lp.</w:t>
            </w:r>
          </w:p>
        </w:tc>
        <w:tc>
          <w:tcPr>
            <w:tcW w:w="5439" w:type="dxa"/>
          </w:tcPr>
          <w:p w:rsidR="0012566F" w:rsidRPr="00B9568F" w:rsidRDefault="0012566F" w:rsidP="000E068C">
            <w:pPr>
              <w:jc w:val="center"/>
              <w:rPr>
                <w:b/>
              </w:rPr>
            </w:pPr>
            <w:r w:rsidRPr="00B9568F">
              <w:rPr>
                <w:b/>
              </w:rPr>
              <w:t>STANOWISKO</w:t>
            </w:r>
          </w:p>
        </w:tc>
        <w:tc>
          <w:tcPr>
            <w:tcW w:w="3041" w:type="dxa"/>
            <w:tcBorders>
              <w:bottom w:val="single" w:sz="4" w:space="0" w:color="auto"/>
            </w:tcBorders>
          </w:tcPr>
          <w:p w:rsidR="0012566F" w:rsidRPr="00B9568F" w:rsidRDefault="0012566F" w:rsidP="000E068C">
            <w:pPr>
              <w:rPr>
                <w:b/>
              </w:rPr>
            </w:pPr>
            <w:r w:rsidRPr="00B9568F">
              <w:rPr>
                <w:b/>
              </w:rPr>
              <w:t>Miesięcznie w złotych</w:t>
            </w:r>
          </w:p>
        </w:tc>
      </w:tr>
      <w:tr w:rsidR="0012566F" w:rsidRPr="00B9568F" w:rsidTr="00F147AE">
        <w:trPr>
          <w:trHeight w:val="898"/>
        </w:trPr>
        <w:tc>
          <w:tcPr>
            <w:tcW w:w="236" w:type="dxa"/>
          </w:tcPr>
          <w:p w:rsidR="0012566F" w:rsidRPr="00B9568F" w:rsidRDefault="0012566F" w:rsidP="000E068C">
            <w:pPr>
              <w:jc w:val="center"/>
            </w:pPr>
            <w:r w:rsidRPr="00B9568F">
              <w:t>1.</w:t>
            </w:r>
          </w:p>
        </w:tc>
        <w:tc>
          <w:tcPr>
            <w:tcW w:w="5439" w:type="dxa"/>
          </w:tcPr>
          <w:p w:rsidR="0012566F" w:rsidRPr="00B9568F" w:rsidRDefault="0012566F" w:rsidP="000E068C">
            <w:r w:rsidRPr="00B9568F">
              <w:t>Wychowawca klasy liczącej:</w:t>
            </w:r>
          </w:p>
          <w:p w:rsidR="0012566F" w:rsidRPr="00B9568F" w:rsidRDefault="0012566F" w:rsidP="000E068C">
            <w:r w:rsidRPr="00B9568F">
              <w:t>- do 10 uczniów</w:t>
            </w:r>
          </w:p>
          <w:p w:rsidR="0012566F" w:rsidRPr="00B9568F" w:rsidRDefault="0012566F" w:rsidP="000E068C">
            <w:r w:rsidRPr="00B9568F">
              <w:t>- od 11 do 20 uczniów</w:t>
            </w:r>
          </w:p>
          <w:p w:rsidR="0012566F" w:rsidRPr="00B9568F" w:rsidRDefault="0012566F" w:rsidP="000E068C">
            <w:r w:rsidRPr="00B9568F">
              <w:t>- powyżej 20 uczniów</w:t>
            </w:r>
          </w:p>
        </w:tc>
        <w:tc>
          <w:tcPr>
            <w:tcW w:w="3041" w:type="dxa"/>
          </w:tcPr>
          <w:p w:rsidR="0012566F" w:rsidRPr="00B9568F" w:rsidRDefault="0012566F" w:rsidP="000E068C"/>
          <w:p w:rsidR="0012566F" w:rsidRPr="00B9568F" w:rsidRDefault="00230B8A" w:rsidP="000E068C">
            <w:r w:rsidRPr="00B9568F">
              <w:t>4</w:t>
            </w:r>
            <w:r w:rsidR="0012566F" w:rsidRPr="00B9568F">
              <w:t>0 zł</w:t>
            </w:r>
          </w:p>
          <w:p w:rsidR="0012566F" w:rsidRPr="00B9568F" w:rsidRDefault="00230B8A" w:rsidP="000E068C">
            <w:r w:rsidRPr="00B9568F">
              <w:t>4</w:t>
            </w:r>
            <w:r w:rsidR="0012566F" w:rsidRPr="00B9568F">
              <w:t>5 zł</w:t>
            </w:r>
          </w:p>
          <w:p w:rsidR="0012566F" w:rsidRPr="00B9568F" w:rsidRDefault="00230B8A" w:rsidP="000E068C">
            <w:r w:rsidRPr="00B9568F">
              <w:t>6</w:t>
            </w:r>
            <w:r w:rsidR="0012566F" w:rsidRPr="00B9568F">
              <w:t>0 zł</w:t>
            </w:r>
          </w:p>
          <w:p w:rsidR="0012566F" w:rsidRPr="00B9568F" w:rsidRDefault="0012566F" w:rsidP="000E068C"/>
        </w:tc>
      </w:tr>
      <w:tr w:rsidR="0012566F" w:rsidRPr="00B9568F" w:rsidTr="00F147AE">
        <w:trPr>
          <w:trHeight w:val="219"/>
        </w:trPr>
        <w:tc>
          <w:tcPr>
            <w:tcW w:w="236" w:type="dxa"/>
          </w:tcPr>
          <w:p w:rsidR="0012566F" w:rsidRPr="00B9568F" w:rsidRDefault="0012566F" w:rsidP="000E068C">
            <w:pPr>
              <w:jc w:val="center"/>
            </w:pPr>
            <w:r w:rsidRPr="00B9568F">
              <w:t>2.</w:t>
            </w:r>
          </w:p>
        </w:tc>
        <w:tc>
          <w:tcPr>
            <w:tcW w:w="5439" w:type="dxa"/>
          </w:tcPr>
          <w:p w:rsidR="0012566F" w:rsidRPr="00B9568F" w:rsidRDefault="0012566F" w:rsidP="000E068C">
            <w:r w:rsidRPr="00B9568F">
              <w:t>Opiekun stażu</w:t>
            </w:r>
          </w:p>
        </w:tc>
        <w:tc>
          <w:tcPr>
            <w:tcW w:w="3041" w:type="dxa"/>
          </w:tcPr>
          <w:p w:rsidR="0012566F" w:rsidRPr="00B9568F" w:rsidRDefault="00230B8A" w:rsidP="000E068C">
            <w:r w:rsidRPr="00B9568F">
              <w:t>4</w:t>
            </w:r>
            <w:r w:rsidR="0012566F" w:rsidRPr="00B9568F">
              <w:t>5 zł.</w:t>
            </w:r>
          </w:p>
        </w:tc>
      </w:tr>
    </w:tbl>
    <w:p w:rsidR="0012566F" w:rsidRPr="00B9568F" w:rsidRDefault="0012566F" w:rsidP="000E068C">
      <w:pPr>
        <w:pStyle w:val="Tekstpodstawowy"/>
        <w:rPr>
          <w:rFonts w:ascii="Times New Roman" w:hAnsi="Times New Roman" w:cs="Times New Roman"/>
        </w:rPr>
      </w:pPr>
      <w:r w:rsidRPr="00B9568F">
        <w:rPr>
          <w:rFonts w:ascii="Times New Roman" w:hAnsi="Times New Roman" w:cs="Times New Roman"/>
        </w:rPr>
        <w:t> </w:t>
      </w:r>
    </w:p>
    <w:p w:rsidR="00FA193C" w:rsidRDefault="00B9568F" w:rsidP="00230B8A">
      <w:pPr>
        <w:jc w:val="center"/>
        <w:rPr>
          <w:b/>
        </w:rPr>
      </w:pPr>
      <w:r>
        <w:rPr>
          <w:b/>
        </w:rPr>
        <w:t>§ 2.</w:t>
      </w:r>
    </w:p>
    <w:p w:rsidR="00B9568F" w:rsidRDefault="00B9568F" w:rsidP="00B9568F">
      <w:pPr>
        <w:jc w:val="both"/>
      </w:pPr>
    </w:p>
    <w:p w:rsidR="00B9568F" w:rsidRDefault="00B9568F" w:rsidP="00B9568F">
      <w:pPr>
        <w:jc w:val="both"/>
      </w:pPr>
      <w:r>
        <w:t>Wykonanie uchwały powierza się Wójtowi Gminy Radzanów.</w:t>
      </w:r>
    </w:p>
    <w:p w:rsidR="00B9568F" w:rsidRDefault="00B9568F" w:rsidP="00B9568F">
      <w:pPr>
        <w:jc w:val="both"/>
      </w:pPr>
    </w:p>
    <w:p w:rsidR="009C4E63" w:rsidRDefault="009C4E63" w:rsidP="00B9568F">
      <w:pPr>
        <w:jc w:val="both"/>
      </w:pPr>
    </w:p>
    <w:p w:rsidR="00B9568F" w:rsidRDefault="00B9568F" w:rsidP="00B9568F">
      <w:pPr>
        <w:jc w:val="center"/>
        <w:rPr>
          <w:b/>
        </w:rPr>
      </w:pPr>
      <w:r>
        <w:rPr>
          <w:b/>
        </w:rPr>
        <w:t>§ 3.</w:t>
      </w:r>
    </w:p>
    <w:p w:rsidR="00B9568F" w:rsidRDefault="00B9568F" w:rsidP="00B9568F">
      <w:pPr>
        <w:jc w:val="both"/>
        <w:rPr>
          <w:b/>
        </w:rPr>
      </w:pPr>
    </w:p>
    <w:p w:rsidR="00B9568F" w:rsidRPr="00B9568F" w:rsidRDefault="00B9568F" w:rsidP="00B9568F">
      <w:pPr>
        <w:jc w:val="both"/>
      </w:pPr>
      <w:r w:rsidRPr="00B9568F">
        <w:t>Uchwała wchodzi w życie po upływie 14 dni od dnia ogłoszenia w Dzienniku Urzędowym Województwa mazowieckiego z mocą od 01.02.2010r.</w:t>
      </w:r>
    </w:p>
    <w:sectPr w:rsidR="00B9568F" w:rsidRPr="00B9568F" w:rsidSect="00FA1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55D18"/>
    <w:multiLevelType w:val="hybridMultilevel"/>
    <w:tmpl w:val="5540F7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CE57D6"/>
    <w:multiLevelType w:val="hybridMultilevel"/>
    <w:tmpl w:val="FE7C8D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2566F"/>
    <w:rsid w:val="000E068C"/>
    <w:rsid w:val="0012566F"/>
    <w:rsid w:val="00155D04"/>
    <w:rsid w:val="00230B8A"/>
    <w:rsid w:val="00265BE0"/>
    <w:rsid w:val="002C1210"/>
    <w:rsid w:val="00427F19"/>
    <w:rsid w:val="0070090E"/>
    <w:rsid w:val="007818F7"/>
    <w:rsid w:val="007D131D"/>
    <w:rsid w:val="007F18DA"/>
    <w:rsid w:val="008734BF"/>
    <w:rsid w:val="008D067F"/>
    <w:rsid w:val="009C4E63"/>
    <w:rsid w:val="00B9568F"/>
    <w:rsid w:val="00BB6F83"/>
    <w:rsid w:val="00E71859"/>
    <w:rsid w:val="00FA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566F"/>
    <w:pPr>
      <w:keepNext/>
      <w:outlineLvl w:val="1"/>
    </w:pPr>
    <w:rPr>
      <w:rFonts w:eastAsia="Arial Unicode MS"/>
      <w:sz w:val="28"/>
      <w:u w:val="singl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56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566F"/>
    <w:rPr>
      <w:rFonts w:ascii="Times New Roman" w:eastAsia="Arial Unicode MS" w:hAnsi="Times New Roman" w:cs="Times New Roman"/>
      <w:sz w:val="28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12566F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12566F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2566F"/>
    <w:pPr>
      <w:ind w:left="360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2566F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56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256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2566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E8EC2-2B05-480C-B93D-560CFD04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10</cp:revision>
  <dcterms:created xsi:type="dcterms:W3CDTF">2010-01-18T10:29:00Z</dcterms:created>
  <dcterms:modified xsi:type="dcterms:W3CDTF">2010-03-11T07:18:00Z</dcterms:modified>
</cp:coreProperties>
</file>