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11" w:rsidRDefault="000E0A11" w:rsidP="000E0A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 C H W A Ł A   Nr  I/</w:t>
      </w:r>
      <w:r w:rsidR="00D468A7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/2019</w:t>
      </w: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Radzanów</w:t>
      </w: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16 stycznia  2019r.</w:t>
      </w: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nie wyrażenia zgody na wyodrębnienie funduszu sołeckiego w 2020 r.</w:t>
      </w: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Na podstawie art. 2 ust. 1 ustawy z dnia 21 lutego 2014 r. o funduszu sołeckim  (tj. Dz. U. z 2014r  poz.301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oraz art. 18 ust. 2 pkt 15 ustawy  z dnia 8 marca 1990r o samorządzie gminnym (tj. Dz. U. z 2018r poz.994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 Rada Gminy uchwala                       co następuje:</w:t>
      </w: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wyraża się zgody na wyodrębnienie środków funduszu sołeckiego w budżecie gminy           na 2020 rok. </w:t>
      </w: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w Radzanowie.</w:t>
      </w: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 i podlega ogłoszeniu w sposób zwyczajowo przyjęty.</w:t>
      </w: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0A11" w:rsidRDefault="000E0A11" w:rsidP="000E0A11">
      <w:pPr>
        <w:jc w:val="right"/>
        <w:rPr>
          <w:sz w:val="28"/>
          <w:szCs w:val="28"/>
        </w:rPr>
      </w:pPr>
    </w:p>
    <w:p w:rsidR="000E0A11" w:rsidRDefault="000E0A11" w:rsidP="000E0A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0A11" w:rsidRPr="00AB10C5" w:rsidRDefault="00AB10C5" w:rsidP="00AB10C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10C5">
        <w:rPr>
          <w:rFonts w:ascii="Times New Roman" w:hAnsi="Times New Roman"/>
          <w:sz w:val="24"/>
          <w:szCs w:val="24"/>
        </w:rPr>
        <w:t>Przewodniczący Rady Gminy</w:t>
      </w:r>
    </w:p>
    <w:p w:rsidR="00AB10C5" w:rsidRPr="00AB10C5" w:rsidRDefault="00AB10C5" w:rsidP="00AB10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B10C5">
        <w:rPr>
          <w:rFonts w:ascii="Times New Roman" w:hAnsi="Times New Roman"/>
          <w:sz w:val="24"/>
          <w:szCs w:val="24"/>
        </w:rPr>
        <w:t>w Radzanowie</w:t>
      </w:r>
    </w:p>
    <w:p w:rsidR="00AB10C5" w:rsidRDefault="00AB10C5" w:rsidP="00AB10C5">
      <w:pPr>
        <w:spacing w:before="100" w:beforeAutospacing="1" w:after="100" w:afterAutospacing="1" w:line="240" w:lineRule="auto"/>
        <w:contextualSpacing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AB10C5">
        <w:rPr>
          <w:rFonts w:ascii="Times New Roman" w:hAnsi="Times New Roman"/>
          <w:sz w:val="24"/>
          <w:szCs w:val="24"/>
        </w:rPr>
        <w:t>Jarosław Sokołowski</w:t>
      </w:r>
    </w:p>
    <w:p w:rsidR="002C5EA0" w:rsidRDefault="002C5EA0"/>
    <w:sectPr w:rsidR="002C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2C"/>
    <w:rsid w:val="000E0A11"/>
    <w:rsid w:val="002C5EA0"/>
    <w:rsid w:val="00AB10C5"/>
    <w:rsid w:val="00D468A7"/>
    <w:rsid w:val="00E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2148-4E47-4D23-A234-18DC1838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A11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A1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6</cp:revision>
  <cp:lastPrinted>2019-01-07T11:01:00Z</cp:lastPrinted>
  <dcterms:created xsi:type="dcterms:W3CDTF">2019-01-07T10:58:00Z</dcterms:created>
  <dcterms:modified xsi:type="dcterms:W3CDTF">2019-01-28T10:28:00Z</dcterms:modified>
</cp:coreProperties>
</file>