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6" w:rsidRDefault="00E422C6" w:rsidP="00E422C6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I/10/09</w:t>
      </w:r>
    </w:p>
    <w:p w:rsidR="00E422C6" w:rsidRDefault="00E422C6" w:rsidP="00E422C6">
      <w:pPr>
        <w:pStyle w:val="Nagwek7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Rady Gminy Radzanów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>z dnia 26 lutego 2009 r.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 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 xml:space="preserve">zatwierdzenia Planu Odnowy miejscowości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Bukówno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</w:rPr>
        <w:t xml:space="preserve">                 Na podstawie art. 18 ust. 2 </w:t>
      </w:r>
      <w:proofErr w:type="spellStart"/>
      <w:r>
        <w:rPr>
          <w:rFonts w:ascii="Arial" w:hAnsi="Arial" w:cs="Arial"/>
          <w:sz w:val="28"/>
        </w:rPr>
        <w:t>pkt</w:t>
      </w:r>
      <w:proofErr w:type="spellEnd"/>
      <w:r>
        <w:rPr>
          <w:rFonts w:ascii="Arial" w:hAnsi="Arial" w:cs="Arial"/>
          <w:sz w:val="28"/>
        </w:rPr>
        <w:t xml:space="preserve"> 6 ustawy z dnia 8 marca 1990r 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samorządzie gminnym ( tekst jednolity. Dz. U. z 2001r Nr 142 poz. 1591 z póz. zm.) Rada Gminy Radzanów uchwala co następuje: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Zatwierdza się uchwalony przez Radę Sołecką Radzanów Plan Odnowy miejscowości </w:t>
      </w:r>
      <w:proofErr w:type="spellStart"/>
      <w:r>
        <w:rPr>
          <w:rFonts w:ascii="Arial" w:hAnsi="Arial" w:cs="Arial"/>
          <w:sz w:val="28"/>
        </w:rPr>
        <w:t>Bukówno</w:t>
      </w:r>
      <w:proofErr w:type="spellEnd"/>
      <w:r>
        <w:rPr>
          <w:rFonts w:ascii="Arial" w:hAnsi="Arial" w:cs="Arial"/>
          <w:sz w:val="28"/>
        </w:rPr>
        <w:t xml:space="preserve"> w brzmieniu określonym w załączniku do niniejszej uchwały.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b/>
          <w:bCs/>
        </w:rPr>
        <w:t xml:space="preserve">                                                         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2.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Radzanów.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3.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Traci moc Uchwała Nr I/5/2006 Rady Gminy Radzanów z dnia 30 stycznia 2006r w sprawie zatwierdzenia Planu Rozwoju miejscowości Bukówno.</w:t>
      </w:r>
    </w:p>
    <w:p w:rsidR="00E422C6" w:rsidRDefault="00E422C6" w:rsidP="00E422C6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4.</w:t>
      </w: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E422C6" w:rsidRDefault="00E422C6" w:rsidP="00E422C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6F133A" w:rsidRDefault="006F133A"/>
    <w:sectPr w:rsidR="006F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22C6"/>
    <w:rsid w:val="006F133A"/>
    <w:rsid w:val="00E4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E422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422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E42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422C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E42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422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2009-07-09T09:40:00Z</dcterms:created>
  <dcterms:modified xsi:type="dcterms:W3CDTF">2009-07-09T09:42:00Z</dcterms:modified>
</cp:coreProperties>
</file>