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AE" w:rsidRDefault="000233AE" w:rsidP="000233AE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I/5/10</w:t>
      </w:r>
    </w:p>
    <w:p w:rsidR="000233AE" w:rsidRPr="00F6754D" w:rsidRDefault="000233AE" w:rsidP="000233AE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F6754D">
        <w:rPr>
          <w:bCs w:val="0"/>
          <w:sz w:val="28"/>
        </w:rPr>
        <w:t>Rady Gminy w Radzanowie</w:t>
      </w:r>
    </w:p>
    <w:p w:rsidR="000233AE" w:rsidRPr="00F6754D" w:rsidRDefault="000233AE" w:rsidP="000233AE">
      <w:pPr>
        <w:pStyle w:val="Nagwek1"/>
        <w:spacing w:before="100" w:beforeAutospacing="1" w:after="100" w:afterAutospacing="1"/>
        <w:contextualSpacing/>
        <w:rPr>
          <w:sz w:val="32"/>
        </w:rPr>
      </w:pPr>
      <w:r w:rsidRPr="00F6754D">
        <w:rPr>
          <w:bCs w:val="0"/>
          <w:sz w:val="28"/>
        </w:rPr>
        <w:t>z dnia 1 grudnia 2010r</w:t>
      </w:r>
    </w:p>
    <w:p w:rsidR="000233AE" w:rsidRPr="00F6754D" w:rsidRDefault="000233AE" w:rsidP="000233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33AE" w:rsidRPr="00F6754D" w:rsidRDefault="000233AE" w:rsidP="000233AE">
      <w:pPr>
        <w:rPr>
          <w:rFonts w:ascii="Arial" w:hAnsi="Arial" w:cs="Arial"/>
          <w:b/>
          <w:bCs/>
          <w:sz w:val="24"/>
          <w:szCs w:val="24"/>
        </w:rPr>
      </w:pPr>
      <w:r w:rsidRPr="00F6754D">
        <w:rPr>
          <w:rFonts w:ascii="Arial" w:hAnsi="Arial" w:cs="Arial"/>
          <w:b/>
          <w:bCs/>
          <w:sz w:val="24"/>
          <w:szCs w:val="24"/>
        </w:rPr>
        <w:t>w sprawie: powołania  Komisji  Budżetowej.</w:t>
      </w:r>
    </w:p>
    <w:p w:rsidR="000233AE" w:rsidRPr="00F6754D" w:rsidRDefault="000233AE" w:rsidP="000233AE">
      <w:pPr>
        <w:rPr>
          <w:rFonts w:ascii="Arial" w:hAnsi="Arial" w:cs="Arial"/>
          <w:b/>
          <w:bCs/>
          <w:sz w:val="24"/>
          <w:szCs w:val="24"/>
        </w:rPr>
      </w:pPr>
    </w:p>
    <w:p w:rsidR="000233AE" w:rsidRPr="00F6754D" w:rsidRDefault="000233AE" w:rsidP="000233AE">
      <w:pPr>
        <w:jc w:val="both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 xml:space="preserve">                    Na podstawie art.21 ust.1 ustawy z dnia 8 marca 1990r o samorządzie gminnym (tekst jednolity Dz. U. z 2001r nr 142, poz.1591,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późn.zm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F67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Rada Gminy </w:t>
      </w:r>
      <w:r w:rsidRPr="00F6754D">
        <w:rPr>
          <w:rFonts w:ascii="Arial" w:hAnsi="Arial" w:cs="Arial"/>
          <w:sz w:val="24"/>
          <w:szCs w:val="24"/>
        </w:rPr>
        <w:t xml:space="preserve"> uchwala co następuje:</w:t>
      </w:r>
    </w:p>
    <w:p w:rsidR="000233AE" w:rsidRPr="00F6754D" w:rsidRDefault="000233AE" w:rsidP="000233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754D">
        <w:rPr>
          <w:rFonts w:ascii="Arial" w:hAnsi="Arial" w:cs="Arial"/>
          <w:b/>
          <w:bCs/>
          <w:sz w:val="24"/>
          <w:szCs w:val="24"/>
        </w:rPr>
        <w:t>§ 1.</w:t>
      </w:r>
    </w:p>
    <w:p w:rsidR="000233AE" w:rsidRPr="00F6754D" w:rsidRDefault="000233AE" w:rsidP="000233AE">
      <w:pPr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Powołuje się komisję budżetową  w następującym składzie:</w:t>
      </w:r>
    </w:p>
    <w:p w:rsidR="000233AE" w:rsidRPr="00F6754D" w:rsidRDefault="000233AE" w:rsidP="000233AE">
      <w:pPr>
        <w:ind w:left="360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1. Radny</w:t>
      </w:r>
      <w:r>
        <w:rPr>
          <w:rFonts w:ascii="Arial" w:hAnsi="Arial" w:cs="Arial"/>
          <w:sz w:val="24"/>
          <w:szCs w:val="24"/>
        </w:rPr>
        <w:t xml:space="preserve"> Jacek </w:t>
      </w:r>
      <w:proofErr w:type="spellStart"/>
      <w:r>
        <w:rPr>
          <w:rFonts w:ascii="Arial" w:hAnsi="Arial" w:cs="Arial"/>
          <w:sz w:val="24"/>
          <w:szCs w:val="24"/>
        </w:rPr>
        <w:t>Sulis</w:t>
      </w:r>
      <w:proofErr w:type="spellEnd"/>
    </w:p>
    <w:p w:rsidR="000233AE" w:rsidRPr="00F6754D" w:rsidRDefault="000233AE" w:rsidP="000233AE">
      <w:pPr>
        <w:ind w:left="360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2. Radn</w:t>
      </w:r>
      <w:r>
        <w:rPr>
          <w:rFonts w:ascii="Arial" w:hAnsi="Arial" w:cs="Arial"/>
          <w:sz w:val="24"/>
          <w:szCs w:val="24"/>
        </w:rPr>
        <w:t>y</w:t>
      </w:r>
      <w:r w:rsidRPr="00F675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Jarosław Strzałkowski</w:t>
      </w:r>
    </w:p>
    <w:p w:rsidR="000233AE" w:rsidRPr="00F6754D" w:rsidRDefault="000233AE" w:rsidP="000233AE">
      <w:pPr>
        <w:ind w:left="360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 xml:space="preserve">3. Radny </w:t>
      </w:r>
      <w:r>
        <w:rPr>
          <w:rFonts w:ascii="Arial" w:hAnsi="Arial" w:cs="Arial"/>
          <w:sz w:val="24"/>
          <w:szCs w:val="24"/>
        </w:rPr>
        <w:t xml:space="preserve"> Zbigniew Pankowski</w:t>
      </w:r>
    </w:p>
    <w:p w:rsidR="000233AE" w:rsidRPr="00F6754D" w:rsidRDefault="000233AE" w:rsidP="000233AE">
      <w:pPr>
        <w:rPr>
          <w:rFonts w:ascii="Arial" w:hAnsi="Arial" w:cs="Arial"/>
          <w:sz w:val="24"/>
          <w:szCs w:val="24"/>
        </w:rPr>
      </w:pPr>
    </w:p>
    <w:p w:rsidR="000233AE" w:rsidRPr="00F6754D" w:rsidRDefault="000233AE" w:rsidP="000233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754D">
        <w:rPr>
          <w:rFonts w:ascii="Arial" w:hAnsi="Arial" w:cs="Arial"/>
          <w:b/>
          <w:bCs/>
          <w:sz w:val="24"/>
          <w:szCs w:val="24"/>
        </w:rPr>
        <w:t>§ 2.</w:t>
      </w:r>
    </w:p>
    <w:p w:rsidR="000233AE" w:rsidRPr="00F6754D" w:rsidRDefault="000233AE" w:rsidP="000233AE">
      <w:pPr>
        <w:jc w:val="both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1. Uchwała wchodzi w życie z dniem podjęcia.</w:t>
      </w:r>
    </w:p>
    <w:p w:rsidR="000233AE" w:rsidRPr="00F6754D" w:rsidRDefault="000233AE" w:rsidP="000233AE">
      <w:pPr>
        <w:jc w:val="both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2. Uchwała podlega podaniu do publicznej wiadomości w sposób zwyczajowo przyj</w:t>
      </w:r>
      <w:r>
        <w:rPr>
          <w:rFonts w:ascii="Arial" w:hAnsi="Arial" w:cs="Arial"/>
          <w:sz w:val="24"/>
          <w:szCs w:val="24"/>
        </w:rPr>
        <w:t>ę</w:t>
      </w:r>
      <w:r w:rsidRPr="00F6754D">
        <w:rPr>
          <w:rFonts w:ascii="Arial" w:hAnsi="Arial" w:cs="Arial"/>
          <w:sz w:val="24"/>
          <w:szCs w:val="24"/>
        </w:rPr>
        <w:t>ty.</w:t>
      </w:r>
    </w:p>
    <w:p w:rsidR="000233AE" w:rsidRPr="00F6754D" w:rsidRDefault="000233AE" w:rsidP="000233AE">
      <w:pPr>
        <w:rPr>
          <w:rFonts w:ascii="Arial" w:hAnsi="Arial" w:cs="Arial"/>
          <w:sz w:val="24"/>
          <w:szCs w:val="24"/>
        </w:rPr>
      </w:pPr>
    </w:p>
    <w:p w:rsidR="000233AE" w:rsidRPr="00F6754D" w:rsidRDefault="000233AE" w:rsidP="000233AE">
      <w:pPr>
        <w:jc w:val="both"/>
        <w:rPr>
          <w:rFonts w:ascii="Arial" w:hAnsi="Arial" w:cs="Arial"/>
          <w:sz w:val="24"/>
          <w:szCs w:val="24"/>
        </w:rPr>
      </w:pPr>
    </w:p>
    <w:p w:rsidR="000233AE" w:rsidRDefault="000233AE" w:rsidP="000233AE">
      <w:pPr>
        <w:rPr>
          <w:rFonts w:ascii="Arial" w:hAnsi="Arial" w:cs="Arial"/>
          <w:b/>
          <w:bCs/>
        </w:rPr>
      </w:pPr>
    </w:p>
    <w:p w:rsidR="000233AE" w:rsidRDefault="000233AE" w:rsidP="000233AE">
      <w:pPr>
        <w:jc w:val="center"/>
        <w:rPr>
          <w:rFonts w:ascii="Arial" w:hAnsi="Arial" w:cs="Arial"/>
        </w:rPr>
      </w:pPr>
    </w:p>
    <w:p w:rsidR="000233AE" w:rsidRDefault="000233AE" w:rsidP="000233AE">
      <w:pPr>
        <w:jc w:val="center"/>
        <w:rPr>
          <w:rFonts w:ascii="Arial" w:hAnsi="Arial" w:cs="Arial"/>
        </w:rPr>
      </w:pPr>
    </w:p>
    <w:p w:rsidR="004D131A" w:rsidRDefault="004D131A"/>
    <w:sectPr w:rsidR="004D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33AE"/>
    <w:rsid w:val="000233AE"/>
    <w:rsid w:val="004D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33A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3A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2011-01-11T11:07:00Z</dcterms:created>
  <dcterms:modified xsi:type="dcterms:W3CDTF">2011-01-11T11:07:00Z</dcterms:modified>
</cp:coreProperties>
</file>