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07" w:rsidRPr="004021B2" w:rsidRDefault="00367BDB" w:rsidP="004021B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B2">
        <w:rPr>
          <w:rFonts w:ascii="Times New Roman" w:hAnsi="Times New Roman" w:cs="Times New Roman"/>
          <w:b/>
          <w:sz w:val="28"/>
          <w:szCs w:val="28"/>
        </w:rPr>
        <w:t>UCHWAŁ</w:t>
      </w:r>
      <w:r w:rsidR="00911B01" w:rsidRPr="004021B2">
        <w:rPr>
          <w:rFonts w:ascii="Times New Roman" w:hAnsi="Times New Roman" w:cs="Times New Roman"/>
          <w:b/>
          <w:sz w:val="28"/>
          <w:szCs w:val="28"/>
        </w:rPr>
        <w:t xml:space="preserve">A   </w:t>
      </w:r>
      <w:r w:rsidR="00D21307" w:rsidRPr="004021B2">
        <w:rPr>
          <w:rFonts w:ascii="Times New Roman" w:hAnsi="Times New Roman" w:cs="Times New Roman"/>
          <w:b/>
          <w:sz w:val="28"/>
          <w:szCs w:val="28"/>
        </w:rPr>
        <w:t>Nr  II/</w:t>
      </w:r>
      <w:r w:rsidRPr="004021B2">
        <w:rPr>
          <w:rFonts w:ascii="Times New Roman" w:hAnsi="Times New Roman" w:cs="Times New Roman"/>
          <w:b/>
          <w:sz w:val="28"/>
          <w:szCs w:val="28"/>
        </w:rPr>
        <w:t>4</w:t>
      </w:r>
      <w:r w:rsidR="00D21307" w:rsidRPr="004021B2">
        <w:rPr>
          <w:rFonts w:ascii="Times New Roman" w:hAnsi="Times New Roman" w:cs="Times New Roman"/>
          <w:b/>
          <w:sz w:val="28"/>
          <w:szCs w:val="28"/>
        </w:rPr>
        <w:t>/2019</w:t>
      </w:r>
    </w:p>
    <w:p w:rsidR="00911B01" w:rsidRPr="004021B2" w:rsidRDefault="00D21307" w:rsidP="00911B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B2"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2F0FB7" w:rsidRPr="004021B2" w:rsidRDefault="00D21307" w:rsidP="00367BD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B2">
        <w:rPr>
          <w:rFonts w:ascii="Times New Roman" w:hAnsi="Times New Roman" w:cs="Times New Roman"/>
          <w:b/>
          <w:sz w:val="28"/>
          <w:szCs w:val="28"/>
        </w:rPr>
        <w:t>z dnia 26 lutego 2019r</w:t>
      </w:r>
      <w:r w:rsidR="002F0FB7" w:rsidRPr="004021B2">
        <w:rPr>
          <w:rFonts w:ascii="Times New Roman" w:hAnsi="Times New Roman" w:cs="Times New Roman"/>
          <w:b/>
          <w:sz w:val="28"/>
          <w:szCs w:val="28"/>
        </w:rPr>
        <w:t>.</w:t>
      </w:r>
    </w:p>
    <w:p w:rsidR="00D21307" w:rsidRPr="00911B01" w:rsidRDefault="00D21307" w:rsidP="00D213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911B01">
        <w:rPr>
          <w:rFonts w:ascii="Times New Roman" w:hAnsi="Times New Roman" w:cs="Times New Roman"/>
          <w:sz w:val="24"/>
          <w:szCs w:val="24"/>
        </w:rPr>
        <w:t xml:space="preserve">w sprawie:   </w:t>
      </w:r>
    </w:p>
    <w:p w:rsidR="002F0FB7" w:rsidRPr="00911B01" w:rsidRDefault="00D21307" w:rsidP="00D213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1B01">
        <w:rPr>
          <w:rFonts w:ascii="Times New Roman" w:hAnsi="Times New Roman" w:cs="Times New Roman"/>
          <w:b/>
          <w:sz w:val="24"/>
          <w:szCs w:val="24"/>
        </w:rPr>
        <w:t xml:space="preserve">                   rozpatrzenia skargi  na działania Wójta Gminy Radzanów.</w:t>
      </w:r>
    </w:p>
    <w:p w:rsidR="00D21307" w:rsidRDefault="00D21307" w:rsidP="00D2130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21307" w:rsidRPr="004021B2" w:rsidRDefault="00D21307" w:rsidP="00D21307">
      <w:pPr>
        <w:tabs>
          <w:tab w:val="left" w:pos="2268"/>
        </w:tabs>
        <w:spacing w:before="100" w:beforeAutospacing="1" w:after="100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021B2">
        <w:rPr>
          <w:rFonts w:ascii="Times New Roman" w:hAnsi="Times New Roman" w:cs="Times New Roman"/>
        </w:rPr>
        <w:t xml:space="preserve">Na podstawie art. 18 ust. 2 pkt  15 ustawy z dnia 8 marca 1990r. o samorządzie gminnym (tekst jednolity: Dz. U. z 2018r. poz. 994 z </w:t>
      </w:r>
      <w:proofErr w:type="spellStart"/>
      <w:r w:rsidRPr="004021B2">
        <w:rPr>
          <w:rFonts w:ascii="Times New Roman" w:hAnsi="Times New Roman" w:cs="Times New Roman"/>
        </w:rPr>
        <w:t>póź</w:t>
      </w:r>
      <w:proofErr w:type="spellEnd"/>
      <w:r w:rsidRPr="004021B2">
        <w:rPr>
          <w:rFonts w:ascii="Times New Roman" w:hAnsi="Times New Roman" w:cs="Times New Roman"/>
        </w:rPr>
        <w:t>. zm.) w związku z art. 229 pkt 3  ustawy z dnia 14 czerwca 1960r. Kodeks postępowania administracyjnego   /</w:t>
      </w:r>
      <w:proofErr w:type="spellStart"/>
      <w:r w:rsidRPr="004021B2">
        <w:rPr>
          <w:rFonts w:ascii="Times New Roman" w:hAnsi="Times New Roman" w:cs="Times New Roman"/>
        </w:rPr>
        <w:t>t.j</w:t>
      </w:r>
      <w:proofErr w:type="spellEnd"/>
      <w:r w:rsidRPr="004021B2">
        <w:rPr>
          <w:rFonts w:ascii="Times New Roman" w:hAnsi="Times New Roman" w:cs="Times New Roman"/>
        </w:rPr>
        <w:t xml:space="preserve">. </w:t>
      </w:r>
      <w:r w:rsidR="002F0FB7" w:rsidRPr="004021B2">
        <w:rPr>
          <w:rFonts w:ascii="Times New Roman" w:hAnsi="Times New Roman" w:cs="Times New Roman"/>
        </w:rPr>
        <w:t>Dz. U. z 2018</w:t>
      </w:r>
      <w:r w:rsidRPr="004021B2">
        <w:rPr>
          <w:rFonts w:ascii="Times New Roman" w:hAnsi="Times New Roman" w:cs="Times New Roman"/>
        </w:rPr>
        <w:t xml:space="preserve">r. poz.  </w:t>
      </w:r>
      <w:r w:rsidR="002F0FB7" w:rsidRPr="004021B2">
        <w:rPr>
          <w:rFonts w:ascii="Times New Roman" w:hAnsi="Times New Roman" w:cs="Times New Roman"/>
        </w:rPr>
        <w:t>2096</w:t>
      </w:r>
      <w:r w:rsidRPr="004021B2">
        <w:rPr>
          <w:rFonts w:ascii="Times New Roman" w:hAnsi="Times New Roman" w:cs="Times New Roman"/>
        </w:rPr>
        <w:t xml:space="preserve"> ze zm./  Rada Gminy  w Radzanowie uchwala  co następuje:</w:t>
      </w:r>
    </w:p>
    <w:p w:rsidR="00D21307" w:rsidRDefault="00D21307" w:rsidP="00D2130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BDB" w:rsidRDefault="00D21307" w:rsidP="00367BD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021B2">
        <w:rPr>
          <w:rFonts w:ascii="Times New Roman" w:hAnsi="Times New Roman" w:cs="Times New Roman"/>
          <w:b/>
        </w:rPr>
        <w:t>§ 1.</w:t>
      </w:r>
    </w:p>
    <w:p w:rsidR="004021B2" w:rsidRPr="004021B2" w:rsidRDefault="004021B2" w:rsidP="00367BD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21307" w:rsidRPr="004021B2" w:rsidRDefault="00D21307" w:rsidP="00367BDB">
      <w:pPr>
        <w:spacing w:before="100" w:beforeAutospacing="1" w:after="100" w:afterAutospacing="1" w:line="240" w:lineRule="auto"/>
        <w:contextualSpacing/>
        <w:jc w:val="both"/>
      </w:pPr>
      <w:r w:rsidRPr="004021B2">
        <w:rPr>
          <w:rFonts w:ascii="Times New Roman" w:hAnsi="Times New Roman" w:cs="Times New Roman"/>
        </w:rPr>
        <w:t>Po zapoznaniu się ze skargą Pana  na działania Wójta Gminy Radzanów uznaje  skargę za  bezzasadną</w:t>
      </w:r>
      <w:r w:rsidR="002F0FB7" w:rsidRPr="004021B2">
        <w:rPr>
          <w:rFonts w:ascii="Times New Roman" w:hAnsi="Times New Roman" w:cs="Times New Roman"/>
        </w:rPr>
        <w:t>.</w:t>
      </w:r>
      <w:r w:rsidRPr="004021B2">
        <w:rPr>
          <w:rFonts w:ascii="Times New Roman" w:hAnsi="Times New Roman" w:cs="Times New Roman"/>
        </w:rPr>
        <w:t xml:space="preserve"> </w:t>
      </w:r>
    </w:p>
    <w:p w:rsidR="004021B2" w:rsidRDefault="004021B2" w:rsidP="00D2130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21307" w:rsidRPr="004021B2" w:rsidRDefault="00D21307" w:rsidP="00D2130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021B2">
        <w:rPr>
          <w:rFonts w:ascii="Times New Roman" w:hAnsi="Times New Roman" w:cs="Times New Roman"/>
          <w:b/>
        </w:rPr>
        <w:t>§ 2.</w:t>
      </w:r>
    </w:p>
    <w:p w:rsidR="00D21307" w:rsidRPr="004021B2" w:rsidRDefault="00D21307" w:rsidP="00D2130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4021B2">
        <w:rPr>
          <w:rFonts w:ascii="Times New Roman" w:hAnsi="Times New Roman" w:cs="Times New Roman"/>
        </w:rPr>
        <w:t>Uzasadnienie:</w:t>
      </w:r>
    </w:p>
    <w:p w:rsidR="00367BDB" w:rsidRPr="004021B2" w:rsidRDefault="00367BDB" w:rsidP="00367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1B2">
        <w:rPr>
          <w:rFonts w:ascii="Times New Roman" w:eastAsia="Times New Roman" w:hAnsi="Times New Roman" w:cs="Times New Roman"/>
        </w:rPr>
        <w:t>Do Urzędu  Gminy w Radzanowie  w dniu 24 stycznia 2019 roku wpłynęła skarga,  na działalność  Wójta Gminy.</w:t>
      </w:r>
    </w:p>
    <w:p w:rsidR="00367BDB" w:rsidRPr="004021B2" w:rsidRDefault="00367BDB" w:rsidP="00367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1B2">
        <w:rPr>
          <w:rFonts w:ascii="Times New Roman" w:eastAsia="Times New Roman" w:hAnsi="Times New Roman" w:cs="Times New Roman"/>
        </w:rPr>
        <w:t xml:space="preserve">Skarga 21 lutego 2019 roku została skierowana na Posiedzenie Komisji Skarg, wniosków  i petycji. Zapoznano się z treścią z której wynika, że Skarżący zarzuca Wójtowi bezczynność w sprawie funkcjonującego Sklepu Spożywczego Feniks  oraz „ogródka piwnego” prowadzonego przez Pana Krzysztofa </w:t>
      </w:r>
      <w:proofErr w:type="spellStart"/>
      <w:r w:rsidRPr="004021B2">
        <w:rPr>
          <w:rFonts w:ascii="Times New Roman" w:eastAsia="Times New Roman" w:hAnsi="Times New Roman" w:cs="Times New Roman"/>
        </w:rPr>
        <w:t>Pruszkiewicza</w:t>
      </w:r>
      <w:proofErr w:type="spellEnd"/>
      <w:r w:rsidRPr="004021B2">
        <w:rPr>
          <w:rFonts w:ascii="Times New Roman" w:eastAsia="Times New Roman" w:hAnsi="Times New Roman" w:cs="Times New Roman"/>
        </w:rPr>
        <w:t xml:space="preserve">  i brak bezpieczeństwa w bezpośredniej okolicy. </w:t>
      </w:r>
    </w:p>
    <w:p w:rsidR="00367BDB" w:rsidRPr="004021B2" w:rsidRDefault="00367BDB" w:rsidP="00367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1B2">
        <w:rPr>
          <w:rFonts w:ascii="Times New Roman" w:eastAsia="Times New Roman" w:hAnsi="Times New Roman" w:cs="Times New Roman"/>
        </w:rPr>
        <w:t xml:space="preserve">Na posiedzenie Komisji zaproszono Pana Wójta, który wyjaśnił, że nie był bezczynny. </w:t>
      </w:r>
    </w:p>
    <w:p w:rsidR="00367BDB" w:rsidRPr="004021B2" w:rsidRDefault="00367BDB" w:rsidP="00367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1B2">
        <w:rPr>
          <w:rFonts w:ascii="Times New Roman" w:eastAsia="Times New Roman" w:hAnsi="Times New Roman" w:cs="Times New Roman"/>
        </w:rPr>
        <w:t xml:space="preserve">Z przedstawionych do wglądu dokumentów wynika, że Skarżący  jest jedyną osobą, która   skarży  funkcjonowanie ogródka i sklepu. Nikt z mieszkańców, czy instytucji znajdujących się w pobliżu nie składał skargi pisemnej bądź ustnej na zakłócanie spokoju. </w:t>
      </w:r>
    </w:p>
    <w:p w:rsidR="00367BDB" w:rsidRPr="004021B2" w:rsidRDefault="00367BDB" w:rsidP="00367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1B2">
        <w:rPr>
          <w:rFonts w:ascii="Times New Roman" w:eastAsia="Times New Roman" w:hAnsi="Times New Roman" w:cs="Times New Roman"/>
        </w:rPr>
        <w:t xml:space="preserve">Od 2014 roku przeprowadzono 10 kontroli, ostania miała miejsce 17 stycznia 2019 roku                                  w „ogródku piwnym” i sklepie spożywczym Feniks  Pana Krzysztofa </w:t>
      </w:r>
      <w:proofErr w:type="spellStart"/>
      <w:r w:rsidRPr="004021B2">
        <w:rPr>
          <w:rFonts w:ascii="Times New Roman" w:eastAsia="Times New Roman" w:hAnsi="Times New Roman" w:cs="Times New Roman"/>
        </w:rPr>
        <w:t>Pruszkiewicza</w:t>
      </w:r>
      <w:proofErr w:type="spellEnd"/>
      <w:r w:rsidRPr="004021B2">
        <w:rPr>
          <w:rFonts w:ascii="Times New Roman" w:eastAsia="Times New Roman" w:hAnsi="Times New Roman" w:cs="Times New Roman"/>
        </w:rPr>
        <w:t xml:space="preserve"> pod kątem przestrzegania zasad i warunków korzystania z zezwolenia na prowadzenie „ogródka piwnego” </w:t>
      </w:r>
      <w:r w:rsidR="004021B2">
        <w:rPr>
          <w:rFonts w:ascii="Times New Roman" w:eastAsia="Times New Roman" w:hAnsi="Times New Roman" w:cs="Times New Roman"/>
        </w:rPr>
        <w:t xml:space="preserve">                           </w:t>
      </w:r>
      <w:r w:rsidRPr="004021B2">
        <w:rPr>
          <w:rFonts w:ascii="Times New Roman" w:eastAsia="Times New Roman" w:hAnsi="Times New Roman" w:cs="Times New Roman"/>
        </w:rPr>
        <w:t>i sprzedaży alkoholu.</w:t>
      </w:r>
    </w:p>
    <w:p w:rsidR="00367BDB" w:rsidRPr="004021B2" w:rsidRDefault="00367BDB" w:rsidP="00367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1B2">
        <w:rPr>
          <w:rFonts w:ascii="Times New Roman" w:eastAsia="Times New Roman" w:hAnsi="Times New Roman" w:cs="Times New Roman"/>
        </w:rPr>
        <w:t>Kontrole nie stwierdziły uchybień, które skutkowały by zamknięciem ogródka.</w:t>
      </w:r>
    </w:p>
    <w:p w:rsidR="00367BDB" w:rsidRPr="004021B2" w:rsidRDefault="00367BDB" w:rsidP="00367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1B2">
        <w:rPr>
          <w:rFonts w:ascii="Times New Roman" w:eastAsia="Times New Roman" w:hAnsi="Times New Roman" w:cs="Times New Roman"/>
        </w:rPr>
        <w:t>Podczas kontroli do wglądu  przedstawiono  wszystkie wymagane ważne zezwolenia:</w:t>
      </w:r>
    </w:p>
    <w:p w:rsidR="00367BDB" w:rsidRPr="004021B2" w:rsidRDefault="00367BDB" w:rsidP="00367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1B2">
        <w:rPr>
          <w:rFonts w:ascii="Times New Roman" w:eastAsia="Times New Roman" w:hAnsi="Times New Roman" w:cs="Times New Roman"/>
        </w:rPr>
        <w:t>- na sprzedaż alkoholu do 4,5% oraz piwa do spożycia poza miejscem sprzedaży;</w:t>
      </w:r>
    </w:p>
    <w:p w:rsidR="00367BDB" w:rsidRPr="004021B2" w:rsidRDefault="00367BDB" w:rsidP="00367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1B2">
        <w:rPr>
          <w:rFonts w:ascii="Times New Roman" w:eastAsia="Times New Roman" w:hAnsi="Times New Roman" w:cs="Times New Roman"/>
        </w:rPr>
        <w:t>- napojów alkoholowych przeznaczonych poza miejscem sprzedaży zawierających powyżej 18% alkoholu;</w:t>
      </w:r>
    </w:p>
    <w:p w:rsidR="00367BDB" w:rsidRPr="004021B2" w:rsidRDefault="00367BDB" w:rsidP="00367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1B2">
        <w:rPr>
          <w:rFonts w:ascii="Times New Roman" w:eastAsia="Times New Roman" w:hAnsi="Times New Roman" w:cs="Times New Roman"/>
        </w:rPr>
        <w:t>- na sprzedaż napojów alkoholowych do spożycia poza miejscem sprzedaży zawierających od 4,5% do 18% alkoholu;</w:t>
      </w:r>
    </w:p>
    <w:p w:rsidR="00367BDB" w:rsidRPr="004021B2" w:rsidRDefault="00367BDB" w:rsidP="00367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1B2">
        <w:rPr>
          <w:rFonts w:ascii="Times New Roman" w:eastAsia="Times New Roman" w:hAnsi="Times New Roman" w:cs="Times New Roman"/>
        </w:rPr>
        <w:t>- o uiszczaniu opłaty za korzystanie z zezwolenia przedsiębiorcom zaopatrującym dany punkt                       w alkohol;</w:t>
      </w:r>
    </w:p>
    <w:p w:rsidR="00367BDB" w:rsidRPr="004021B2" w:rsidRDefault="00367BDB" w:rsidP="00367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1B2">
        <w:rPr>
          <w:rFonts w:ascii="Times New Roman" w:eastAsia="Times New Roman" w:hAnsi="Times New Roman" w:cs="Times New Roman"/>
        </w:rPr>
        <w:t xml:space="preserve">- prowadzenie sprzedaży zgodnie z posiadanym zezwoleniem. </w:t>
      </w:r>
    </w:p>
    <w:p w:rsidR="00367BDB" w:rsidRPr="004021B2" w:rsidRDefault="00367BDB" w:rsidP="00367B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21B2">
        <w:rPr>
          <w:rFonts w:ascii="Times New Roman" w:eastAsia="Times New Roman" w:hAnsi="Times New Roman" w:cs="Times New Roman"/>
        </w:rPr>
        <w:t xml:space="preserve">W miejscu widocznym wiszą informacje o zakazie sprzedaży alkoholu nieletnim, nietrzeźwym, </w:t>
      </w:r>
      <w:r w:rsidR="004021B2">
        <w:rPr>
          <w:rFonts w:ascii="Times New Roman" w:eastAsia="Times New Roman" w:hAnsi="Times New Roman" w:cs="Times New Roman"/>
        </w:rPr>
        <w:t xml:space="preserve">                          </w:t>
      </w:r>
      <w:r w:rsidRPr="004021B2">
        <w:rPr>
          <w:rFonts w:ascii="Times New Roman" w:eastAsia="Times New Roman" w:hAnsi="Times New Roman" w:cs="Times New Roman"/>
        </w:rPr>
        <w:t>o szkodliwości spożywania alkoholu, godzinach otwarcia, toaleta dostępna dla klientów. W świetle zbadanych dokumentów wynika, że skarga  na bezczynność Wójta jest bezzasadna.</w:t>
      </w:r>
    </w:p>
    <w:p w:rsidR="00D21307" w:rsidRPr="004021B2" w:rsidRDefault="00D21307" w:rsidP="00D213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1307" w:rsidRPr="004021B2" w:rsidRDefault="00D21307" w:rsidP="00D2130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021B2">
        <w:rPr>
          <w:rFonts w:ascii="Times New Roman" w:hAnsi="Times New Roman" w:cs="Times New Roman"/>
          <w:b/>
        </w:rPr>
        <w:t>§ 3.</w:t>
      </w:r>
    </w:p>
    <w:p w:rsidR="00D21307" w:rsidRDefault="00D21307" w:rsidP="00D213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4021B2">
        <w:rPr>
          <w:rFonts w:ascii="Times New Roman" w:hAnsi="Times New Roman" w:cs="Times New Roman"/>
        </w:rPr>
        <w:t>Wykonanie uchwały powierza się Wójtowi Gminy.</w:t>
      </w:r>
    </w:p>
    <w:p w:rsidR="004021B2" w:rsidRPr="004021B2" w:rsidRDefault="004021B2" w:rsidP="00D213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D21307" w:rsidRPr="004021B2" w:rsidRDefault="00D21307" w:rsidP="00D2130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021B2">
        <w:rPr>
          <w:rFonts w:ascii="Times New Roman" w:hAnsi="Times New Roman" w:cs="Times New Roman"/>
          <w:b/>
        </w:rPr>
        <w:t>§ 4.</w:t>
      </w:r>
    </w:p>
    <w:p w:rsidR="00D21307" w:rsidRPr="004021B2" w:rsidRDefault="00D21307" w:rsidP="00D2130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4021B2">
        <w:rPr>
          <w:rFonts w:ascii="Times New Roman" w:hAnsi="Times New Roman" w:cs="Times New Roman"/>
        </w:rPr>
        <w:t>Uchwała wchodzi w życie z dniem podjęcia.</w:t>
      </w:r>
    </w:p>
    <w:p w:rsidR="004021B2" w:rsidRDefault="004021B2" w:rsidP="004021B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021B2" w:rsidRPr="004021B2" w:rsidRDefault="004021B2" w:rsidP="004021B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4021B2">
        <w:rPr>
          <w:rFonts w:ascii="Times New Roman" w:hAnsi="Times New Roman" w:cs="Times New Roman"/>
        </w:rPr>
        <w:t>Przewodniczący Rady Gminy</w:t>
      </w:r>
    </w:p>
    <w:p w:rsidR="004021B2" w:rsidRPr="004021B2" w:rsidRDefault="004021B2" w:rsidP="004021B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4021B2">
        <w:rPr>
          <w:rFonts w:ascii="Times New Roman" w:hAnsi="Times New Roman" w:cs="Times New Roman"/>
        </w:rPr>
        <w:t>w Radzanowie</w:t>
      </w:r>
    </w:p>
    <w:p w:rsidR="004021B2" w:rsidRPr="004021B2" w:rsidRDefault="004021B2" w:rsidP="004021B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4021B2">
        <w:rPr>
          <w:rFonts w:ascii="Times New Roman" w:hAnsi="Times New Roman" w:cs="Times New Roman"/>
        </w:rPr>
        <w:t>Jarosław Sokołowski</w:t>
      </w:r>
    </w:p>
    <w:sectPr w:rsidR="004021B2" w:rsidRPr="0040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75"/>
    <w:rsid w:val="0029074C"/>
    <w:rsid w:val="002F0FB7"/>
    <w:rsid w:val="00367BDB"/>
    <w:rsid w:val="004021B2"/>
    <w:rsid w:val="00854F59"/>
    <w:rsid w:val="00911B01"/>
    <w:rsid w:val="009777C7"/>
    <w:rsid w:val="00D21307"/>
    <w:rsid w:val="00DF7975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3D3DC-D534-4F1F-AA87-9CB96FF5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30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FB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9</cp:revision>
  <cp:lastPrinted>2019-02-12T08:56:00Z</cp:lastPrinted>
  <dcterms:created xsi:type="dcterms:W3CDTF">2019-02-12T08:34:00Z</dcterms:created>
  <dcterms:modified xsi:type="dcterms:W3CDTF">2019-03-07T08:25:00Z</dcterms:modified>
</cp:coreProperties>
</file>