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3B" w:rsidRDefault="003B143B" w:rsidP="003B143B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III/</w:t>
      </w:r>
      <w:r w:rsidR="003D32DA">
        <w:rPr>
          <w:sz w:val="32"/>
        </w:rPr>
        <w:t>14</w:t>
      </w:r>
      <w:r>
        <w:rPr>
          <w:sz w:val="32"/>
        </w:rPr>
        <w:t>/</w:t>
      </w:r>
      <w:r w:rsidR="003D32DA">
        <w:rPr>
          <w:sz w:val="32"/>
        </w:rPr>
        <w:t>20</w:t>
      </w:r>
      <w:r>
        <w:rPr>
          <w:sz w:val="32"/>
        </w:rPr>
        <w:t>12</w:t>
      </w:r>
    </w:p>
    <w:p w:rsidR="003B143B" w:rsidRDefault="003B143B" w:rsidP="003B143B">
      <w:pPr>
        <w:pStyle w:val="Nagwek1"/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Rady Gminy w  Radzanowie</w:t>
      </w:r>
    </w:p>
    <w:p w:rsidR="003B143B" w:rsidRDefault="003B143B" w:rsidP="003B143B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Cs w:val="28"/>
        </w:rPr>
        <w:t>z dnia</w:t>
      </w:r>
      <w:r>
        <w:rPr>
          <w:b w:val="0"/>
          <w:szCs w:val="28"/>
        </w:rPr>
        <w:t xml:space="preserve"> </w:t>
      </w:r>
      <w:r>
        <w:rPr>
          <w:szCs w:val="28"/>
        </w:rPr>
        <w:t>16 marca 2012 r.</w:t>
      </w:r>
    </w:p>
    <w:p w:rsidR="003B143B" w:rsidRDefault="003B143B" w:rsidP="003B143B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</w:p>
    <w:p w:rsidR="003B143B" w:rsidRDefault="003B143B" w:rsidP="003B143B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sprawie:</w:t>
      </w:r>
      <w:r>
        <w:rPr>
          <w:rFonts w:ascii="Arial" w:hAnsi="Arial" w:cs="Arial"/>
          <w:b/>
          <w:sz w:val="24"/>
          <w:szCs w:val="24"/>
        </w:rPr>
        <w:t xml:space="preserve"> zatwierdzenia  taryfy  opłat  za zbiorowe  zaopatrzenie w wodę </w:t>
      </w:r>
    </w:p>
    <w:p w:rsidR="003B143B" w:rsidRDefault="003B143B" w:rsidP="003B143B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na terenie gminy Radzanów.</w:t>
      </w:r>
    </w:p>
    <w:p w:rsidR="003B143B" w:rsidRDefault="003B143B" w:rsidP="003B143B">
      <w:pPr>
        <w:rPr>
          <w:rFonts w:ascii="Arial" w:hAnsi="Arial" w:cs="Arial"/>
          <w:sz w:val="24"/>
          <w:szCs w:val="24"/>
        </w:rPr>
      </w:pPr>
    </w:p>
    <w:p w:rsidR="003B143B" w:rsidRDefault="003B143B" w:rsidP="003B14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D32D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Na</w:t>
      </w:r>
      <w:r>
        <w:t xml:space="preserve"> </w:t>
      </w:r>
      <w:r>
        <w:rPr>
          <w:rFonts w:ascii="Arial" w:hAnsi="Arial" w:cs="Arial"/>
        </w:rPr>
        <w:t xml:space="preserve">podstawie art. 18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15 ustawy z dnia 8 marca 1990 roku </w:t>
      </w:r>
      <w:r w:rsidR="003D32DA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o samorządzie gminnym (tekst jednolity Dz. U. z 2001 r. Nr 142, poz. 1591 ze zm.</w:t>
      </w:r>
      <w:r w:rsidR="003D32DA">
        <w:rPr>
          <w:rFonts w:ascii="Arial" w:hAnsi="Arial" w:cs="Arial"/>
        </w:rPr>
        <w:t>), oraz art. 24 ust. 1</w:t>
      </w:r>
      <w:r>
        <w:rPr>
          <w:rFonts w:ascii="Arial" w:hAnsi="Arial" w:cs="Arial"/>
        </w:rPr>
        <w:t xml:space="preserve"> i ust. 5  ustawy z dnia 7 czerwca 2001 r. o zbiorowym zaopatrzeniu w wodę  </w:t>
      </w:r>
      <w:r w:rsidR="003D32D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i zbiorowym odprowadzaniu ścieków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2006 Nr 123 poz. 858 z </w:t>
      </w:r>
      <w:proofErr w:type="spellStart"/>
      <w:r>
        <w:rPr>
          <w:rFonts w:ascii="Arial" w:hAnsi="Arial" w:cs="Arial"/>
        </w:rPr>
        <w:t>póź</w:t>
      </w:r>
      <w:proofErr w:type="spellEnd"/>
      <w:r>
        <w:rPr>
          <w:rFonts w:ascii="Arial" w:hAnsi="Arial" w:cs="Arial"/>
        </w:rPr>
        <w:t xml:space="preserve">. zm. )   </w:t>
      </w:r>
    </w:p>
    <w:p w:rsidR="003B143B" w:rsidRDefault="003B143B" w:rsidP="003B143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Rada Gminy </w:t>
      </w:r>
      <w:r>
        <w:rPr>
          <w:rFonts w:ascii="Arial" w:hAnsi="Arial" w:cs="Arial"/>
        </w:rPr>
        <w:t>uchwala, co następuje:</w:t>
      </w:r>
    </w:p>
    <w:p w:rsidR="003B143B" w:rsidRDefault="003B143B" w:rsidP="003B143B">
      <w:pPr>
        <w:pStyle w:val="Tekstpodstawowy2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§ 1.</w:t>
      </w:r>
    </w:p>
    <w:p w:rsidR="003B143B" w:rsidRDefault="003B143B" w:rsidP="003B143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Zatwierdza się taryfę  dla zbiorowego zaopatrzenia w wodę na terenie gminy</w:t>
      </w:r>
    </w:p>
    <w:p w:rsidR="003B143B" w:rsidRDefault="003B143B" w:rsidP="003B143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Radzanów na okres od 01.04.2012r.  do  31.03.2013r.</w:t>
      </w:r>
    </w:p>
    <w:p w:rsidR="003B143B" w:rsidRDefault="003B143B" w:rsidP="003B143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3B143B" w:rsidRDefault="003B143B" w:rsidP="003B143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Taryfa grypowa odbiorców usług i cena</w:t>
      </w:r>
      <w:r>
        <w:rPr>
          <w:rFonts w:ascii="Arial" w:hAnsi="Arial" w:cs="Arial"/>
          <w:sz w:val="24"/>
          <w:szCs w:val="24"/>
        </w:rPr>
        <w:t xml:space="preserve"> netto</w:t>
      </w:r>
      <w:r>
        <w:rPr>
          <w:rFonts w:ascii="Arial" w:eastAsia="Times New Roman" w:hAnsi="Arial" w:cs="Arial"/>
          <w:sz w:val="24"/>
          <w:szCs w:val="24"/>
        </w:rPr>
        <w:t xml:space="preserve"> 1m</w:t>
      </w:r>
      <w:r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wody </w:t>
      </w:r>
    </w:p>
    <w:p w:rsidR="003B143B" w:rsidRDefault="003B143B" w:rsidP="003B143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Grupa 1. </w:t>
      </w:r>
      <w:r>
        <w:rPr>
          <w:rFonts w:ascii="Arial" w:hAnsi="Arial" w:cs="Arial"/>
          <w:sz w:val="24"/>
          <w:szCs w:val="24"/>
        </w:rPr>
        <w:t xml:space="preserve">woda dla indywidualnych gospodarstw domowych </w:t>
      </w:r>
      <w:r>
        <w:rPr>
          <w:rFonts w:ascii="Arial" w:eastAsia="Times New Roman" w:hAnsi="Arial" w:cs="Arial"/>
          <w:sz w:val="24"/>
          <w:szCs w:val="24"/>
        </w:rPr>
        <w:t xml:space="preserve"> 1,89  zł/ m</w:t>
      </w:r>
      <w:r>
        <w:rPr>
          <w:rFonts w:ascii="Arial" w:eastAsia="Times New Roman" w:hAnsi="Arial" w:cs="Arial"/>
          <w:sz w:val="24"/>
          <w:szCs w:val="24"/>
          <w:vertAlign w:val="superscript"/>
        </w:rPr>
        <w:t>3</w:t>
      </w:r>
    </w:p>
    <w:p w:rsidR="003B143B" w:rsidRDefault="003B143B" w:rsidP="003B143B">
      <w:pPr>
        <w:rPr>
          <w:rFonts w:ascii="Arial" w:eastAsia="Times New Roman" w:hAnsi="Arial" w:cs="Arial"/>
          <w:sz w:val="24"/>
          <w:szCs w:val="24"/>
          <w:vertAlign w:val="superscript"/>
        </w:rPr>
      </w:pPr>
      <w:r>
        <w:rPr>
          <w:rFonts w:ascii="Arial" w:eastAsia="Times New Roman" w:hAnsi="Arial" w:cs="Arial"/>
          <w:sz w:val="24"/>
          <w:szCs w:val="24"/>
        </w:rPr>
        <w:t xml:space="preserve">Grupa 2.  </w:t>
      </w:r>
      <w:r>
        <w:rPr>
          <w:rFonts w:ascii="Arial" w:hAnsi="Arial" w:cs="Arial"/>
          <w:sz w:val="24"/>
          <w:szCs w:val="24"/>
        </w:rPr>
        <w:t>woda dla pozostałych odbiorców</w:t>
      </w:r>
      <w:r>
        <w:rPr>
          <w:rFonts w:ascii="Arial" w:eastAsia="Times New Roman" w:hAnsi="Arial" w:cs="Arial"/>
          <w:sz w:val="24"/>
          <w:szCs w:val="24"/>
        </w:rPr>
        <w:t xml:space="preserve">  2,13 zł/ m</w:t>
      </w:r>
      <w:r>
        <w:rPr>
          <w:rFonts w:ascii="Arial" w:eastAsia="Times New Roman" w:hAnsi="Arial" w:cs="Arial"/>
          <w:sz w:val="24"/>
          <w:szCs w:val="24"/>
          <w:vertAlign w:val="superscript"/>
        </w:rPr>
        <w:t>3</w:t>
      </w:r>
    </w:p>
    <w:p w:rsidR="003B143B" w:rsidRDefault="003B143B" w:rsidP="003B143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Do stawki określonej w taryfie dolicza się obowiązujący podatek </w:t>
      </w:r>
      <w:proofErr w:type="spellStart"/>
      <w:r>
        <w:rPr>
          <w:rFonts w:ascii="Arial" w:hAnsi="Arial" w:cs="Arial"/>
          <w:sz w:val="24"/>
          <w:szCs w:val="24"/>
        </w:rPr>
        <w:t>vat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B143B" w:rsidRDefault="003B143B" w:rsidP="003B143B">
      <w:pPr>
        <w:rPr>
          <w:rFonts w:ascii="Arial" w:eastAsia="Times New Roman" w:hAnsi="Arial" w:cs="Arial"/>
          <w:sz w:val="24"/>
          <w:szCs w:val="24"/>
        </w:rPr>
      </w:pPr>
    </w:p>
    <w:p w:rsidR="003B143B" w:rsidRDefault="003B143B" w:rsidP="003B143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§ 2.</w:t>
      </w:r>
    </w:p>
    <w:p w:rsidR="003B143B" w:rsidRDefault="003B143B" w:rsidP="003B143B">
      <w:pPr>
        <w:pStyle w:val="Tekstpodstawowy2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Wykonanie uchwały powierza się Wójtowi Gminy.</w:t>
      </w:r>
    </w:p>
    <w:p w:rsidR="003B143B" w:rsidRDefault="003B143B" w:rsidP="003B143B">
      <w:pPr>
        <w:pStyle w:val="Tekstpodstawowy2"/>
        <w:jc w:val="center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§ 3.</w:t>
      </w:r>
    </w:p>
    <w:p w:rsidR="003B143B" w:rsidRDefault="003B143B" w:rsidP="003B143B">
      <w:pPr>
        <w:pStyle w:val="Tekstpodstawowy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Uchwała wchodzi w życie z dniem  podjęcia z mocą obowiązującą od dnia  1 kwietnia  2012r. i podlega ogłoszeniu w sposób zwyczajowo przyjęty.</w:t>
      </w:r>
    </w:p>
    <w:p w:rsidR="003B143B" w:rsidRDefault="003B143B" w:rsidP="003B143B">
      <w:pPr>
        <w:jc w:val="both"/>
        <w:rPr>
          <w:rFonts w:ascii="Arial" w:hAnsi="Arial" w:cs="Arial"/>
          <w:b/>
          <w:szCs w:val="28"/>
        </w:rPr>
      </w:pPr>
    </w:p>
    <w:p w:rsidR="00EE3147" w:rsidRDefault="00EE3147" w:rsidP="00EE3147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Rady Gminy</w:t>
      </w:r>
    </w:p>
    <w:p w:rsidR="00EE3147" w:rsidRDefault="00EE3147" w:rsidP="00EE314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w Radzanowie </w:t>
      </w:r>
    </w:p>
    <w:p w:rsidR="00EE3147" w:rsidRDefault="00EE3147" w:rsidP="00EE314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Jan Gajda</w:t>
      </w:r>
    </w:p>
    <w:p w:rsidR="003B143B" w:rsidRDefault="003B143B" w:rsidP="003B143B">
      <w:pPr>
        <w:autoSpaceDN w:val="0"/>
        <w:rPr>
          <w:rFonts w:ascii="Arial" w:hAnsi="Arial" w:cs="Arial"/>
          <w:bCs/>
        </w:rPr>
      </w:pPr>
    </w:p>
    <w:p w:rsidR="003B143B" w:rsidRDefault="003B143B" w:rsidP="00EE3147">
      <w:pPr>
        <w:jc w:val="right"/>
      </w:pP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43B"/>
    <w:rsid w:val="000134CF"/>
    <w:rsid w:val="00054894"/>
    <w:rsid w:val="000816C5"/>
    <w:rsid w:val="000B6D1A"/>
    <w:rsid w:val="003B143B"/>
    <w:rsid w:val="003D32DA"/>
    <w:rsid w:val="004522E7"/>
    <w:rsid w:val="00855D11"/>
    <w:rsid w:val="00874F1D"/>
    <w:rsid w:val="008823D7"/>
    <w:rsid w:val="00BD3334"/>
    <w:rsid w:val="00BD6A33"/>
    <w:rsid w:val="00C6161E"/>
    <w:rsid w:val="00C928BB"/>
    <w:rsid w:val="00D53886"/>
    <w:rsid w:val="00D825D3"/>
    <w:rsid w:val="00E54BB5"/>
    <w:rsid w:val="00E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3B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4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3B143B"/>
    <w:rPr>
      <w:rFonts w:ascii="Arial" w:eastAsia="Times New Roman" w:hAnsi="Arial" w:cs="Arial"/>
      <w:bCs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1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143B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14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143B"/>
    <w:rPr>
      <w:rFonts w:asciiTheme="minorHAnsi" w:eastAsiaTheme="minorEastAsia" w:hAnsiTheme="minorHAnsi" w:cstheme="minorBidi"/>
      <w:b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2012-03-23T07:00:00Z</cp:lastPrinted>
  <dcterms:created xsi:type="dcterms:W3CDTF">2012-03-08T06:43:00Z</dcterms:created>
  <dcterms:modified xsi:type="dcterms:W3CDTF">2012-08-10T10:42:00Z</dcterms:modified>
</cp:coreProperties>
</file>