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34" w:rsidRPr="00627C34" w:rsidRDefault="00627C34" w:rsidP="00627C34">
      <w:pPr>
        <w:pStyle w:val="Textbody"/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627C34">
        <w:rPr>
          <w:b/>
          <w:sz w:val="28"/>
          <w:szCs w:val="28"/>
        </w:rPr>
        <w:t xml:space="preserve">UCHWAŁA </w:t>
      </w:r>
      <w:r w:rsidRPr="00627C34">
        <w:rPr>
          <w:sz w:val="28"/>
          <w:szCs w:val="28"/>
        </w:rPr>
        <w:t xml:space="preserve"> </w:t>
      </w:r>
      <w:r w:rsidRPr="00627C34">
        <w:rPr>
          <w:b/>
          <w:sz w:val="28"/>
          <w:szCs w:val="28"/>
        </w:rPr>
        <w:t xml:space="preserve">Nr </w:t>
      </w:r>
      <w:r w:rsidR="00803758">
        <w:rPr>
          <w:b/>
          <w:sz w:val="28"/>
          <w:szCs w:val="28"/>
        </w:rPr>
        <w:t>VIII</w:t>
      </w:r>
      <w:r w:rsidRPr="00627C34">
        <w:rPr>
          <w:b/>
          <w:sz w:val="28"/>
          <w:szCs w:val="28"/>
        </w:rPr>
        <w:t>/</w:t>
      </w:r>
      <w:r w:rsidR="0086773C">
        <w:rPr>
          <w:b/>
          <w:sz w:val="28"/>
          <w:szCs w:val="28"/>
        </w:rPr>
        <w:t>36</w:t>
      </w:r>
      <w:r w:rsidRPr="00627C34">
        <w:rPr>
          <w:b/>
          <w:sz w:val="28"/>
          <w:szCs w:val="28"/>
        </w:rPr>
        <w:t>/2015</w:t>
      </w:r>
      <w:r w:rsidRPr="00627C34">
        <w:rPr>
          <w:sz w:val="28"/>
          <w:szCs w:val="28"/>
        </w:rPr>
        <w:br/>
      </w:r>
      <w:r w:rsidRPr="00627C34">
        <w:rPr>
          <w:b/>
          <w:sz w:val="28"/>
          <w:szCs w:val="28"/>
        </w:rPr>
        <w:t>Rady Gminy Radzanów</w:t>
      </w:r>
    </w:p>
    <w:p w:rsidR="00627C34" w:rsidRPr="00627C34" w:rsidRDefault="00627C34" w:rsidP="00627C34">
      <w:pPr>
        <w:pStyle w:val="Textbody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627C34">
        <w:rPr>
          <w:b/>
          <w:sz w:val="28"/>
          <w:szCs w:val="28"/>
        </w:rPr>
        <w:t>z dnia 30 października 2015 r.</w:t>
      </w:r>
    </w:p>
    <w:p w:rsidR="00627C34" w:rsidRDefault="00627C34" w:rsidP="00627C34">
      <w:pPr>
        <w:pStyle w:val="Textbody"/>
        <w:keepNext/>
        <w:spacing w:before="100" w:beforeAutospacing="1" w:after="100" w:afterAutospacing="1"/>
        <w:contextualSpacing/>
        <w:jc w:val="both"/>
        <w:rPr>
          <w:b/>
        </w:rPr>
      </w:pPr>
      <w:r w:rsidRPr="00627C34">
        <w:t>w sprawie</w:t>
      </w:r>
      <w:r>
        <w:t xml:space="preserve">: </w:t>
      </w:r>
      <w:r>
        <w:rPr>
          <w:b/>
        </w:rPr>
        <w:t xml:space="preserve"> </w:t>
      </w:r>
    </w:p>
    <w:p w:rsidR="00627C34" w:rsidRDefault="00627C34" w:rsidP="00627C34">
      <w:pPr>
        <w:pStyle w:val="Textbody"/>
        <w:keepNext/>
        <w:spacing w:before="100" w:beforeAutospacing="1" w:after="100" w:afterAutospacing="1"/>
        <w:contextualSpacing/>
        <w:jc w:val="both"/>
        <w:rPr>
          <w:b/>
        </w:rPr>
      </w:pPr>
      <w:r>
        <w:rPr>
          <w:b/>
        </w:rPr>
        <w:t xml:space="preserve">                  likwidacji samorządowego zakładu budżetowego o nazwie Zakład</w:t>
      </w:r>
    </w:p>
    <w:p w:rsidR="00627C34" w:rsidRPr="00627C34" w:rsidRDefault="00627C34" w:rsidP="00627C34">
      <w:pPr>
        <w:pStyle w:val="Textbody"/>
        <w:keepNext/>
        <w:spacing w:before="100" w:beforeAutospacing="1" w:after="100" w:afterAutospacing="1"/>
        <w:contextualSpacing/>
        <w:jc w:val="both"/>
        <w:rPr>
          <w:b/>
        </w:rPr>
      </w:pPr>
      <w:r>
        <w:rPr>
          <w:b/>
        </w:rPr>
        <w:t xml:space="preserve">                  Gospodarki Komunalnej w </w:t>
      </w:r>
      <w:r>
        <w:rPr>
          <w:b/>
          <w:bCs/>
        </w:rPr>
        <w:t>Radzanowie</w:t>
      </w:r>
      <w:r w:rsidR="00FC3283">
        <w:rPr>
          <w:b/>
          <w:bCs/>
        </w:rPr>
        <w:t>.</w:t>
      </w:r>
    </w:p>
    <w:p w:rsidR="00627C34" w:rsidRDefault="00627C34" w:rsidP="00627C34">
      <w:pPr>
        <w:pStyle w:val="Textbody"/>
        <w:keepLines/>
        <w:spacing w:before="120"/>
        <w:ind w:firstLine="227"/>
        <w:jc w:val="both"/>
      </w:pPr>
      <w:bookmarkStart w:id="0" w:name="bookmark_1"/>
      <w:bookmarkEnd w:id="0"/>
      <w:r>
        <w:br/>
        <w:t xml:space="preserve">                  Na podstawie art. 18 ust. 2 </w:t>
      </w:r>
      <w:proofErr w:type="spellStart"/>
      <w:r>
        <w:t>pkt</w:t>
      </w:r>
      <w:proofErr w:type="spellEnd"/>
      <w:r>
        <w:t xml:space="preserve"> 9 lit. h ustawy z dnia 8 marca 1990 r. o samorządzie gminnym (tekst j</w:t>
      </w:r>
      <w:r w:rsidR="00FC3283">
        <w:t>edn. Dz. U. z 2015 r. poz. 1515</w:t>
      </w:r>
      <w:r w:rsidR="008B3E3F">
        <w:t xml:space="preserve">) </w:t>
      </w:r>
      <w:r>
        <w:t xml:space="preserve">art. 16 ust. 1, 3  i 6 ustawy z dnia </w:t>
      </w:r>
      <w:r w:rsidR="00FC3283">
        <w:t xml:space="preserve">                   </w:t>
      </w:r>
      <w:r>
        <w:t>27 sierpnia 2009 r. o finansach publicznych (</w:t>
      </w:r>
      <w:r w:rsidR="00A056C6">
        <w:t xml:space="preserve">tj. </w:t>
      </w:r>
      <w:r>
        <w:t>Dz. U z 20</w:t>
      </w:r>
      <w:r w:rsidR="00A056C6">
        <w:t>13</w:t>
      </w:r>
      <w:r>
        <w:t xml:space="preserve"> roku, poz. </w:t>
      </w:r>
      <w:r w:rsidR="00A056C6">
        <w:t>885</w:t>
      </w:r>
      <w:r>
        <w:t xml:space="preserve"> z </w:t>
      </w:r>
      <w:proofErr w:type="spellStart"/>
      <w:r>
        <w:t>późn</w:t>
      </w:r>
      <w:proofErr w:type="spellEnd"/>
      <w:r>
        <w:t xml:space="preserve">. zm.), </w:t>
      </w:r>
      <w:r w:rsidR="008B3E3F">
        <w:t xml:space="preserve">             </w:t>
      </w:r>
      <w:r>
        <w:t>art. 6 ust. 1 ustawy z dnia 20 grudnia 1996 roku o go</w:t>
      </w:r>
      <w:r w:rsidR="00A056C6">
        <w:t xml:space="preserve">spodarce komunalnej </w:t>
      </w:r>
      <w:r>
        <w:t>(tj.</w:t>
      </w:r>
      <w:r w:rsidR="00A056C6" w:rsidRPr="00A056C6">
        <w:t xml:space="preserve"> </w:t>
      </w:r>
      <w:r w:rsidR="00A056C6">
        <w:t xml:space="preserve">Dz. U.               Nr 45, poz. 236 </w:t>
      </w:r>
      <w:r>
        <w:t xml:space="preserve"> z 2011 r</w:t>
      </w:r>
      <w:r w:rsidR="00A80F99">
        <w:t>. z późn.zm.</w:t>
      </w:r>
      <w:r>
        <w:t>) Rada Gminy Radzanów  uchwala, co następuje: </w:t>
      </w:r>
    </w:p>
    <w:p w:rsidR="00627C34" w:rsidRDefault="00627C34" w:rsidP="00627C34">
      <w:pPr>
        <w:pStyle w:val="Textbody"/>
        <w:keepLines/>
        <w:spacing w:before="120"/>
        <w:ind w:firstLine="340"/>
        <w:jc w:val="center"/>
      </w:pPr>
      <w:r>
        <w:rPr>
          <w:b/>
        </w:rPr>
        <w:t>§</w:t>
      </w:r>
      <w:r>
        <w:t> </w:t>
      </w:r>
      <w:r>
        <w:rPr>
          <w:b/>
        </w:rPr>
        <w:t>1.</w:t>
      </w:r>
      <w:r>
        <w:t> </w:t>
      </w:r>
    </w:p>
    <w:p w:rsidR="00627C34" w:rsidRDefault="00627C34" w:rsidP="00FC3283">
      <w:pPr>
        <w:pStyle w:val="Textbody"/>
        <w:spacing w:after="0"/>
        <w:ind w:firstLine="340"/>
        <w:contextualSpacing/>
        <w:jc w:val="both"/>
      </w:pPr>
      <w:bookmarkStart w:id="1" w:name="bookmark_2"/>
      <w:bookmarkEnd w:id="1"/>
      <w:r>
        <w:t>1. Likwiduje się z dniem 31 grudnia 2015 roku samorządowy zakład budżetowy o nazwie Zakład Gospodarki Komunalnej w  Radzanowie zwany dalej Zakładem. </w:t>
      </w:r>
    </w:p>
    <w:p w:rsidR="00627C34" w:rsidRDefault="00627C34" w:rsidP="00FC3283">
      <w:pPr>
        <w:pStyle w:val="Textbody"/>
        <w:keepLines/>
        <w:spacing w:before="100" w:beforeAutospacing="1" w:after="100" w:afterAutospacing="1"/>
        <w:ind w:firstLine="340"/>
        <w:contextualSpacing/>
        <w:jc w:val="both"/>
      </w:pPr>
      <w:r>
        <w:t>2. </w:t>
      </w:r>
      <w:bookmarkStart w:id="2" w:name="bookmark_3"/>
      <w:bookmarkEnd w:id="2"/>
      <w:r>
        <w:t>Zadania wykonywane dotychczas przez Zakład przejmie  Urząd Gminy w Radzanowie. </w:t>
      </w:r>
    </w:p>
    <w:p w:rsidR="00627C34" w:rsidRDefault="00627C34" w:rsidP="00FC3283">
      <w:pPr>
        <w:pStyle w:val="Textbody"/>
        <w:keepLines/>
        <w:spacing w:before="100" w:beforeAutospacing="1" w:after="100" w:afterAutospacing="1"/>
        <w:ind w:firstLine="340"/>
        <w:contextualSpacing/>
        <w:jc w:val="both"/>
      </w:pPr>
      <w:r>
        <w:t>3. </w:t>
      </w:r>
      <w:bookmarkStart w:id="3" w:name="bookmark_4"/>
      <w:bookmarkEnd w:id="3"/>
      <w:r>
        <w:t>Pracownicy likwidowanego Zakładu z dniem 01.01</w:t>
      </w:r>
      <w:r w:rsidR="000E13CA">
        <w:t>.</w:t>
      </w:r>
      <w:r>
        <w:t>2016 roku stają się pracownikami Urzędu Gminy Radzanów w trybie art. 23</w:t>
      </w:r>
      <w:r w:rsidRPr="00627C34">
        <w:rPr>
          <w:vertAlign w:val="superscript"/>
        </w:rPr>
        <w:t>1</w:t>
      </w:r>
      <w:r>
        <w:t xml:space="preserve"> Kodeksu Pracy. </w:t>
      </w:r>
    </w:p>
    <w:p w:rsidR="00FC3283" w:rsidRDefault="00FC3283" w:rsidP="00FC3283">
      <w:pPr>
        <w:pStyle w:val="Textbody"/>
        <w:keepLines/>
        <w:spacing w:before="100" w:beforeAutospacing="1" w:after="100" w:afterAutospacing="1"/>
        <w:ind w:firstLine="340"/>
        <w:contextualSpacing/>
        <w:jc w:val="both"/>
      </w:pPr>
    </w:p>
    <w:p w:rsidR="00627C34" w:rsidRPr="00803758" w:rsidRDefault="00627C34" w:rsidP="00627C34">
      <w:pPr>
        <w:pStyle w:val="Textbody"/>
        <w:keepLines/>
        <w:spacing w:before="120"/>
        <w:ind w:firstLine="340"/>
        <w:jc w:val="center"/>
        <w:rPr>
          <w:iCs/>
        </w:rPr>
      </w:pPr>
      <w:r w:rsidRPr="00803758">
        <w:rPr>
          <w:b/>
          <w:iCs/>
        </w:rPr>
        <w:t>§</w:t>
      </w:r>
      <w:r w:rsidRPr="00803758">
        <w:rPr>
          <w:iCs/>
        </w:rPr>
        <w:t> </w:t>
      </w:r>
      <w:r w:rsidRPr="00803758">
        <w:rPr>
          <w:b/>
          <w:iCs/>
        </w:rPr>
        <w:t>2.</w:t>
      </w:r>
      <w:r w:rsidRPr="00803758">
        <w:rPr>
          <w:iCs/>
        </w:rPr>
        <w:t> </w:t>
      </w:r>
    </w:p>
    <w:p w:rsidR="00627C34" w:rsidRDefault="00627C34" w:rsidP="00FC3283">
      <w:pPr>
        <w:pStyle w:val="Textbody"/>
        <w:spacing w:before="100" w:beforeAutospacing="1" w:after="100" w:afterAutospacing="1"/>
        <w:contextualSpacing/>
        <w:jc w:val="both"/>
      </w:pPr>
      <w:r>
        <w:t xml:space="preserve">1. Do dnia określonego w § 1 </w:t>
      </w:r>
      <w:proofErr w:type="spellStart"/>
      <w:r>
        <w:t>pkt</w:t>
      </w:r>
      <w:proofErr w:type="spellEnd"/>
      <w:r>
        <w:t xml:space="preserve"> 1 powinny zostać zakończone czynności likwidacyjne obejmujące w szczególności: uregulowanie spraw pracowniczych, zamknięcie ksiąg rachunkowych, przekazanie akt i dokumentów do Urzędu Gminy, sporządzenie protokołów stanu majątku, wierzytelności i długów, uregulowanie wymaganych należności, zgłoszenie likwidacji do odpowiednich rejestrów i instytucji, przekazanie majątku będącego w zarządzie Zakładu -  Wójtowi Gminy Radzanów. </w:t>
      </w:r>
    </w:p>
    <w:p w:rsidR="00FC3283" w:rsidRDefault="00627C34" w:rsidP="00FC3283">
      <w:pPr>
        <w:pStyle w:val="Textbody"/>
        <w:spacing w:before="100" w:beforeAutospacing="1" w:after="100" w:afterAutospacing="1"/>
        <w:contextualSpacing/>
      </w:pPr>
      <w:r>
        <w:t>2. Przekazanie majątku powinno nastąpić przed dniem likwidacji na podstawie protokołów zdawczo-odbiorczych.</w:t>
      </w:r>
    </w:p>
    <w:p w:rsidR="00627C34" w:rsidRDefault="00627C34" w:rsidP="00FC3283">
      <w:pPr>
        <w:pStyle w:val="Textbody"/>
        <w:spacing w:before="100" w:beforeAutospacing="1" w:after="100" w:afterAutospacing="1"/>
        <w:contextualSpacing/>
        <w:jc w:val="center"/>
      </w:pPr>
      <w:r>
        <w:br/>
      </w:r>
      <w:r>
        <w:rPr>
          <w:b/>
        </w:rPr>
        <w:t>§</w:t>
      </w:r>
      <w:r>
        <w:t> </w:t>
      </w:r>
      <w:r>
        <w:rPr>
          <w:b/>
        </w:rPr>
        <w:t>3.</w:t>
      </w:r>
      <w:bookmarkStart w:id="4" w:name="bookmark_9"/>
      <w:bookmarkEnd w:id="4"/>
    </w:p>
    <w:p w:rsidR="00627C34" w:rsidRDefault="00627C34" w:rsidP="00803758">
      <w:pPr>
        <w:pStyle w:val="Textbody"/>
        <w:spacing w:before="120"/>
        <w:jc w:val="both"/>
      </w:pPr>
      <w:r>
        <w:t>Pozostałe po likwidacji środki pieniężne, należności i zobowiązania zlikwidowanego Zakładu przejmuje Gmina Radzanów. </w:t>
      </w:r>
    </w:p>
    <w:p w:rsidR="00627C34" w:rsidRDefault="00803758" w:rsidP="00803758">
      <w:pPr>
        <w:pStyle w:val="Textbody"/>
        <w:keepLines/>
        <w:spacing w:before="120"/>
        <w:ind w:firstLine="340"/>
      </w:pPr>
      <w:r>
        <w:rPr>
          <w:b/>
        </w:rPr>
        <w:t xml:space="preserve">                                                                   </w:t>
      </w:r>
      <w:r w:rsidR="00627C34">
        <w:rPr>
          <w:b/>
        </w:rPr>
        <w:t>§</w:t>
      </w:r>
      <w:r w:rsidR="00627C34">
        <w:t> </w:t>
      </w:r>
      <w:r w:rsidR="00627C34">
        <w:rPr>
          <w:b/>
        </w:rPr>
        <w:t>4.</w:t>
      </w:r>
    </w:p>
    <w:p w:rsidR="00627C34" w:rsidRDefault="00627C34" w:rsidP="00627C34">
      <w:pPr>
        <w:pStyle w:val="Textbody"/>
        <w:spacing w:before="120"/>
        <w:jc w:val="both"/>
      </w:pPr>
      <w:bookmarkStart w:id="5" w:name="bookmark_14"/>
      <w:bookmarkEnd w:id="5"/>
      <w:r>
        <w:t>Wykonanie uchwały powierza się Wójtowi Gminy Radzanów. </w:t>
      </w:r>
    </w:p>
    <w:p w:rsidR="00627C34" w:rsidRDefault="00627C34" w:rsidP="00627C34">
      <w:pPr>
        <w:pStyle w:val="Textbody"/>
        <w:keepLines/>
        <w:spacing w:before="120"/>
        <w:ind w:firstLine="340"/>
        <w:jc w:val="center"/>
      </w:pPr>
      <w:bookmarkStart w:id="6" w:name="bookmark_15"/>
      <w:bookmarkEnd w:id="6"/>
      <w:r>
        <w:rPr>
          <w:b/>
        </w:rPr>
        <w:t>§</w:t>
      </w:r>
      <w:r>
        <w:t> </w:t>
      </w:r>
      <w:r>
        <w:rPr>
          <w:b/>
        </w:rPr>
        <w:t>5.</w:t>
      </w:r>
      <w:r>
        <w:t> </w:t>
      </w:r>
    </w:p>
    <w:p w:rsidR="0086773C" w:rsidRDefault="00627C34" w:rsidP="00FC3283">
      <w:pPr>
        <w:pStyle w:val="Textbody"/>
        <w:spacing w:before="120"/>
        <w:ind w:firstLine="340"/>
        <w:jc w:val="both"/>
      </w:pPr>
      <w:r>
        <w:t>Uchwała wchodzi w życie po upływie 14 dni od ogłoszenia w Dzienniku Urzędowym Województwa Mazowieckiego  z mocą obowiązującą od 01.01.2016 roku.</w:t>
      </w:r>
    </w:p>
    <w:p w:rsidR="00FC3283" w:rsidRDefault="00FC3283" w:rsidP="00FC3283">
      <w:pPr>
        <w:pStyle w:val="Textbody"/>
        <w:spacing w:before="120"/>
        <w:ind w:firstLine="340"/>
        <w:jc w:val="both"/>
      </w:pPr>
    </w:p>
    <w:p w:rsidR="00FC3283" w:rsidRDefault="00FC3283" w:rsidP="009357E3">
      <w:pPr>
        <w:pStyle w:val="Textbody"/>
        <w:spacing w:before="120"/>
        <w:jc w:val="both"/>
      </w:pPr>
    </w:p>
    <w:p w:rsidR="00FC3283" w:rsidRDefault="00FC3283" w:rsidP="00FC3283">
      <w:pPr>
        <w:pStyle w:val="Textbody"/>
        <w:spacing w:before="100" w:beforeAutospacing="1" w:after="100" w:afterAutospacing="1"/>
        <w:ind w:firstLine="340"/>
        <w:contextualSpacing/>
        <w:jc w:val="right"/>
      </w:pPr>
      <w:r>
        <w:t>Przewodniczący Rady Gminy</w:t>
      </w:r>
    </w:p>
    <w:p w:rsidR="00FC3283" w:rsidRDefault="009357E3" w:rsidP="009357E3">
      <w:pPr>
        <w:pStyle w:val="Textbody"/>
        <w:spacing w:before="100" w:beforeAutospacing="1" w:after="100" w:afterAutospacing="1"/>
        <w:ind w:firstLine="340"/>
        <w:contextualSpacing/>
      </w:pPr>
      <w:r>
        <w:t xml:space="preserve">                                                                                                              </w:t>
      </w:r>
      <w:r w:rsidR="00FC3283">
        <w:t>w Radzanowie</w:t>
      </w:r>
    </w:p>
    <w:p w:rsidR="0086773C" w:rsidRDefault="009357E3" w:rsidP="009357E3">
      <w:pPr>
        <w:pStyle w:val="Textbody"/>
        <w:spacing w:before="120"/>
        <w:ind w:firstLine="340"/>
        <w:jc w:val="center"/>
      </w:pPr>
      <w:r>
        <w:t xml:space="preserve">                                                                                                   </w:t>
      </w:r>
      <w:r w:rsidR="00FC3283">
        <w:t xml:space="preserve">Grzegorz </w:t>
      </w:r>
      <w:proofErr w:type="spellStart"/>
      <w:r w:rsidR="00FC3283">
        <w:t>Aderek</w:t>
      </w:r>
      <w:proofErr w:type="spellEnd"/>
    </w:p>
    <w:p w:rsidR="00FC3283" w:rsidRDefault="00FC3283"/>
    <w:p w:rsidR="009357E3" w:rsidRDefault="009357E3"/>
    <w:p w:rsidR="0086773C" w:rsidRDefault="0086773C" w:rsidP="00867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86773C" w:rsidRDefault="0086773C" w:rsidP="0086773C">
      <w:pPr>
        <w:tabs>
          <w:tab w:val="left" w:pos="1134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Zakład Gospodarki Komunalnej  w Radzanowie funkcjonuje jako samorządowy zakład budżetowy.</w:t>
      </w:r>
    </w:p>
    <w:p w:rsidR="0086773C" w:rsidRDefault="0086773C" w:rsidP="0086773C">
      <w:pPr>
        <w:tabs>
          <w:tab w:val="left" w:pos="1134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Poprzez Zakład Gospodarki Komunalnej Gmina realizuje szereg zadań własnych, jednakże obecny kształt organizacyjny i prawny Zakładu nie pozwala na rozszerzenie zakresu świadczonych usług zgodnie z potrzebami i oczekiwaniami mieszkańców.</w:t>
      </w:r>
    </w:p>
    <w:p w:rsidR="0086773C" w:rsidRDefault="0086773C" w:rsidP="0086773C">
      <w:pPr>
        <w:tabs>
          <w:tab w:val="left" w:pos="1134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 nie ma osobowości prawnej, jest całkowicie uzależniony od budżetu gminy                     co w konsekwencji ogranicza jego samodzielność operacyjną. </w:t>
      </w:r>
    </w:p>
    <w:p w:rsidR="0086773C" w:rsidRDefault="0086773C" w:rsidP="0086773C">
      <w:pPr>
        <w:tabs>
          <w:tab w:val="left" w:pos="1134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posiada środków na inwestycje i ma ograniczone możliwości pozyskiwania kapitału.</w:t>
      </w:r>
    </w:p>
    <w:p w:rsidR="0086773C" w:rsidRDefault="0086773C" w:rsidP="0086773C">
      <w:pPr>
        <w:tabs>
          <w:tab w:val="left" w:pos="1134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 ma obowiązek płacenia podatku dochodowego od osób prawnych oraz podatku VAT od dotacji przedmiotowych otrzymywanych z budżetu gminy, a także podatku od zarządzanych nieruchomości.</w:t>
      </w:r>
    </w:p>
    <w:p w:rsidR="0086773C" w:rsidRDefault="0086773C" w:rsidP="0086773C">
      <w:pPr>
        <w:tabs>
          <w:tab w:val="left" w:pos="1134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Obciążenia z tytułu należności podatkowych zasadniczo wpływają na wysokość kosztów związanych z funkcjonowaniem Zakładu.</w:t>
      </w:r>
    </w:p>
    <w:p w:rsidR="0086773C" w:rsidRDefault="0086773C" w:rsidP="0086773C">
      <w:pPr>
        <w:tabs>
          <w:tab w:val="left" w:pos="1134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o likwidacji Zakładu spowodowana jest względami ekonomicznymi, a przede wszystkim otworzy przed gminą możliwość odzyskiwania VAT z prowadzonych inwestycji (np. planowana w najbliższym czasie  budowa sieci wodociągowej) i sprzedaży usług.</w:t>
      </w:r>
    </w:p>
    <w:p w:rsidR="0086773C" w:rsidRDefault="0086773C" w:rsidP="0086773C">
      <w:pPr>
        <w:tabs>
          <w:tab w:val="left" w:pos="1134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 na uwadze powyższe argumenty podjęcie uchwały w sprawie likwidacji zakładu budżetowego jest zasadne.</w:t>
      </w:r>
    </w:p>
    <w:p w:rsidR="0086773C" w:rsidRDefault="0086773C" w:rsidP="008677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3283" w:rsidRDefault="00FC3283" w:rsidP="00FC3283">
      <w:pPr>
        <w:pStyle w:val="Textbody"/>
        <w:spacing w:before="100" w:beforeAutospacing="1" w:after="100" w:afterAutospacing="1"/>
        <w:ind w:firstLine="340"/>
        <w:contextualSpacing/>
        <w:jc w:val="right"/>
      </w:pPr>
      <w:r>
        <w:t>Przewodniczący Rady Gminy</w:t>
      </w:r>
    </w:p>
    <w:p w:rsidR="00FC3283" w:rsidRDefault="00FC3283" w:rsidP="00FC3283">
      <w:pPr>
        <w:pStyle w:val="Textbody"/>
        <w:spacing w:before="100" w:beforeAutospacing="1" w:after="100" w:afterAutospacing="1"/>
        <w:ind w:firstLine="340"/>
        <w:contextualSpacing/>
        <w:jc w:val="right"/>
      </w:pPr>
      <w:r>
        <w:t>w Radzanowie</w:t>
      </w:r>
    </w:p>
    <w:p w:rsidR="00FC3283" w:rsidRDefault="00FC3283" w:rsidP="00FC3283">
      <w:pPr>
        <w:pStyle w:val="Textbody"/>
        <w:spacing w:before="120"/>
        <w:ind w:firstLine="340"/>
        <w:jc w:val="right"/>
      </w:pPr>
      <w:r>
        <w:t xml:space="preserve">Grzegorz </w:t>
      </w:r>
      <w:proofErr w:type="spellStart"/>
      <w:r>
        <w:t>Aderek</w:t>
      </w:r>
      <w:proofErr w:type="spellEnd"/>
    </w:p>
    <w:p w:rsidR="0086773C" w:rsidRDefault="0086773C" w:rsidP="00FC3283">
      <w:pPr>
        <w:jc w:val="right"/>
      </w:pPr>
    </w:p>
    <w:sectPr w:rsidR="0086773C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7C34"/>
    <w:rsid w:val="000E13CA"/>
    <w:rsid w:val="00217B00"/>
    <w:rsid w:val="00364AC2"/>
    <w:rsid w:val="00467930"/>
    <w:rsid w:val="00583C54"/>
    <w:rsid w:val="00627C34"/>
    <w:rsid w:val="006956DC"/>
    <w:rsid w:val="00737645"/>
    <w:rsid w:val="007B633F"/>
    <w:rsid w:val="00803758"/>
    <w:rsid w:val="008060CB"/>
    <w:rsid w:val="0086773C"/>
    <w:rsid w:val="008B3E3F"/>
    <w:rsid w:val="009026C7"/>
    <w:rsid w:val="009357E3"/>
    <w:rsid w:val="009C6871"/>
    <w:rsid w:val="00A056C6"/>
    <w:rsid w:val="00A80F99"/>
    <w:rsid w:val="00B96727"/>
    <w:rsid w:val="00C33F23"/>
    <w:rsid w:val="00DC7F71"/>
    <w:rsid w:val="00FC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627C34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16</cp:revision>
  <cp:lastPrinted>2015-11-24T12:10:00Z</cp:lastPrinted>
  <dcterms:created xsi:type="dcterms:W3CDTF">2015-10-19T12:21:00Z</dcterms:created>
  <dcterms:modified xsi:type="dcterms:W3CDTF">2015-11-26T12:46:00Z</dcterms:modified>
</cp:coreProperties>
</file>