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371D" w14:textId="3696EB50" w:rsidR="00826042" w:rsidRDefault="00826042" w:rsidP="00826042">
      <w:pPr>
        <w:pStyle w:val="Nagwek2"/>
        <w:spacing w:before="100" w:beforeAutospacing="1" w:after="100" w:afterAutospacing="1"/>
        <w:contextualSpacing/>
      </w:pPr>
      <w:r>
        <w:t>UCHWAŁA   Nr</w:t>
      </w:r>
      <w:r w:rsidR="00947725">
        <w:t xml:space="preserve"> </w:t>
      </w:r>
      <w:r>
        <w:t xml:space="preserve"> VIII/</w:t>
      </w:r>
      <w:r w:rsidR="00947725">
        <w:t>44</w:t>
      </w:r>
      <w:r>
        <w:t>/2024</w:t>
      </w:r>
    </w:p>
    <w:p w14:paraId="33932F53" w14:textId="77777777" w:rsidR="00826042" w:rsidRDefault="00826042" w:rsidP="00826042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RADY GMINY  RADZANÓW</w:t>
      </w:r>
    </w:p>
    <w:p w14:paraId="6AA9CE67" w14:textId="4574B889" w:rsidR="00826042" w:rsidRDefault="00826042" w:rsidP="001228EF">
      <w:pPr>
        <w:pStyle w:val="Nagwek2"/>
        <w:spacing w:before="100" w:beforeAutospacing="1" w:after="100" w:afterAutospacing="1"/>
        <w:contextualSpacing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z dnia </w:t>
      </w:r>
      <w:r w:rsidR="006102ED">
        <w:rPr>
          <w:bCs w:val="0"/>
          <w:sz w:val="28"/>
          <w:szCs w:val="28"/>
        </w:rPr>
        <w:t>19</w:t>
      </w:r>
      <w:r w:rsidR="002422E8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grudnia  2024 r.</w:t>
      </w:r>
    </w:p>
    <w:p w14:paraId="03453AAA" w14:textId="77777777" w:rsidR="00947725" w:rsidRPr="00947725" w:rsidRDefault="00947725" w:rsidP="00947725">
      <w:pPr>
        <w:rPr>
          <w:lang w:eastAsia="pl-PL"/>
        </w:rPr>
      </w:pPr>
    </w:p>
    <w:p w14:paraId="0F6043C0" w14:textId="75AEA9A9" w:rsidR="00826042" w:rsidRPr="00947725" w:rsidRDefault="00826042" w:rsidP="00826042">
      <w:pPr>
        <w:pStyle w:val="Tekstpodstawowy2"/>
        <w:spacing w:before="100" w:after="100"/>
        <w:rPr>
          <w:sz w:val="26"/>
          <w:szCs w:val="26"/>
        </w:rPr>
      </w:pPr>
      <w:r w:rsidRPr="00947725">
        <w:rPr>
          <w:bCs/>
          <w:sz w:val="26"/>
          <w:szCs w:val="26"/>
        </w:rPr>
        <w:t xml:space="preserve">w sprawie: </w:t>
      </w:r>
      <w:r w:rsidRPr="00947725">
        <w:rPr>
          <w:b/>
          <w:sz w:val="26"/>
          <w:szCs w:val="26"/>
        </w:rPr>
        <w:t xml:space="preserve">zmiany Uchwały Nr VII/39/2024 </w:t>
      </w:r>
      <w:r w:rsidR="002422E8" w:rsidRPr="00947725">
        <w:rPr>
          <w:b/>
          <w:sz w:val="26"/>
          <w:szCs w:val="26"/>
        </w:rPr>
        <w:t>R</w:t>
      </w:r>
      <w:r w:rsidRPr="00947725">
        <w:rPr>
          <w:b/>
          <w:sz w:val="26"/>
          <w:szCs w:val="26"/>
        </w:rPr>
        <w:t>ady Gminy Radzanów z dnia 15 listopada 20224r  w sprawie</w:t>
      </w:r>
      <w:r w:rsidRPr="00947725">
        <w:rPr>
          <w:bCs/>
          <w:sz w:val="26"/>
          <w:szCs w:val="26"/>
        </w:rPr>
        <w:t xml:space="preserve"> </w:t>
      </w:r>
      <w:r w:rsidRPr="00947725">
        <w:rPr>
          <w:b/>
          <w:bCs/>
          <w:sz w:val="26"/>
          <w:szCs w:val="26"/>
        </w:rPr>
        <w:t>rocznego programu współpracy gminy Radzanów z organizacjami</w:t>
      </w:r>
      <w:r w:rsidRPr="00947725">
        <w:rPr>
          <w:sz w:val="26"/>
          <w:szCs w:val="26"/>
        </w:rPr>
        <w:t xml:space="preserve"> </w:t>
      </w:r>
      <w:r w:rsidRPr="00947725">
        <w:rPr>
          <w:b/>
          <w:bCs/>
          <w:sz w:val="26"/>
          <w:szCs w:val="26"/>
        </w:rPr>
        <w:t>pozarządowymi oraz innymi podmiotami prowadzącymi działalność  pożytku publicznego na 2025 rok</w:t>
      </w:r>
      <w:r w:rsidRPr="00947725">
        <w:rPr>
          <w:bCs/>
          <w:sz w:val="26"/>
          <w:szCs w:val="26"/>
        </w:rPr>
        <w:t>.</w:t>
      </w:r>
    </w:p>
    <w:p w14:paraId="7B13D9AA" w14:textId="77777777" w:rsidR="00826042" w:rsidRPr="00947725" w:rsidRDefault="00826042" w:rsidP="00826042">
      <w:pPr>
        <w:pStyle w:val="Tekstpodstawowy2"/>
        <w:spacing w:before="100" w:after="100"/>
        <w:rPr>
          <w:bCs/>
          <w:sz w:val="26"/>
          <w:szCs w:val="26"/>
        </w:rPr>
      </w:pPr>
    </w:p>
    <w:p w14:paraId="43924272" w14:textId="718CE687" w:rsidR="00826042" w:rsidRPr="00947725" w:rsidRDefault="00826042" w:rsidP="00826042">
      <w:pPr>
        <w:spacing w:before="100" w:after="100"/>
        <w:jc w:val="both"/>
        <w:rPr>
          <w:sz w:val="26"/>
          <w:szCs w:val="26"/>
        </w:rPr>
      </w:pPr>
      <w:r w:rsidRPr="00947725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Pr="00947725">
        <w:rPr>
          <w:rFonts w:ascii="Times New Roman" w:hAnsi="Times New Roman"/>
          <w:b w:val="0"/>
          <w:bCs/>
          <w:sz w:val="26"/>
          <w:szCs w:val="26"/>
        </w:rPr>
        <w:t xml:space="preserve">Na podstawie art. 5a ust. 1 ustawy z dnia 24 kwietnia 2003 roku   o działalności pożytku publicznego i o wolontariacie (tj.  Dz. U. z 2024r. poz.1491) i art.18 ust.2 pkt 15 ustawy z dnia 8 marca 1990 r.  o samorządzie gminnym (tj. Dz. U. z 2024  r.  poz.1465 ) uchwala się, co następuje:                           </w:t>
      </w:r>
    </w:p>
    <w:p w14:paraId="5D0BFAA3" w14:textId="77777777" w:rsidR="00826042" w:rsidRPr="00947725" w:rsidRDefault="00826042" w:rsidP="00826042">
      <w:pPr>
        <w:spacing w:before="100" w:after="100"/>
        <w:jc w:val="both"/>
        <w:rPr>
          <w:rFonts w:ascii="Times New Roman" w:hAnsi="Times New Roman"/>
          <w:sz w:val="26"/>
          <w:szCs w:val="26"/>
        </w:rPr>
      </w:pPr>
    </w:p>
    <w:p w14:paraId="2F9B1648" w14:textId="77777777" w:rsidR="00826042" w:rsidRPr="00947725" w:rsidRDefault="00826042" w:rsidP="00826042">
      <w:pPr>
        <w:spacing w:before="100" w:after="100"/>
        <w:jc w:val="center"/>
        <w:rPr>
          <w:sz w:val="26"/>
          <w:szCs w:val="26"/>
        </w:rPr>
      </w:pPr>
      <w:r w:rsidRPr="00947725">
        <w:rPr>
          <w:rFonts w:ascii="Times New Roman" w:hAnsi="Times New Roman"/>
          <w:bCs/>
          <w:sz w:val="26"/>
          <w:szCs w:val="26"/>
        </w:rPr>
        <w:t>§ 1.</w:t>
      </w:r>
    </w:p>
    <w:p w14:paraId="0A0C5734" w14:textId="4160E04C" w:rsidR="002422E8" w:rsidRPr="00947725" w:rsidRDefault="00CE0D8B" w:rsidP="002422E8">
      <w:pPr>
        <w:pStyle w:val="Tekstpodstawowy2"/>
        <w:spacing w:before="100" w:after="100"/>
        <w:rPr>
          <w:bCs/>
          <w:sz w:val="26"/>
          <w:szCs w:val="26"/>
        </w:rPr>
      </w:pPr>
      <w:r w:rsidRPr="00947725">
        <w:rPr>
          <w:bCs/>
          <w:sz w:val="26"/>
          <w:szCs w:val="26"/>
        </w:rPr>
        <w:t>Zmienia</w:t>
      </w:r>
      <w:r w:rsidRPr="00947725">
        <w:rPr>
          <w:bCs/>
          <w:color w:val="FF0000"/>
          <w:sz w:val="26"/>
          <w:szCs w:val="26"/>
        </w:rPr>
        <w:t xml:space="preserve"> </w:t>
      </w:r>
      <w:r w:rsidR="00826042" w:rsidRPr="00947725">
        <w:rPr>
          <w:bCs/>
          <w:sz w:val="26"/>
          <w:szCs w:val="26"/>
        </w:rPr>
        <w:t>się § 3</w:t>
      </w:r>
      <w:r w:rsidR="002422E8" w:rsidRPr="00947725">
        <w:rPr>
          <w:bCs/>
          <w:sz w:val="26"/>
          <w:szCs w:val="26"/>
        </w:rPr>
        <w:t xml:space="preserve"> w Uchwale  Nr VII/39/2024 Rady Gminy Radzanów z dnia 15 listopada 2024r                             w sprawie rocznego programu współpracy gminy Radzanów z organizacjami pozarządowymi oraz innymi podmiotami prowadzącymi działalność  pożytku publicznego na 2025 rok.</w:t>
      </w:r>
    </w:p>
    <w:p w14:paraId="7514C36D" w14:textId="0C2B0083" w:rsidR="00826042" w:rsidRPr="00947725" w:rsidRDefault="002422E8" w:rsidP="00826042">
      <w:pPr>
        <w:spacing w:before="100" w:after="100"/>
        <w:rPr>
          <w:rFonts w:ascii="Times New Roman" w:hAnsi="Times New Roman"/>
          <w:b w:val="0"/>
          <w:bCs/>
          <w:sz w:val="26"/>
          <w:szCs w:val="26"/>
        </w:rPr>
      </w:pPr>
      <w:r w:rsidRPr="00947725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826042" w:rsidRPr="00947725">
        <w:rPr>
          <w:rFonts w:ascii="Times New Roman" w:hAnsi="Times New Roman"/>
          <w:b w:val="0"/>
          <w:bCs/>
          <w:sz w:val="26"/>
          <w:szCs w:val="26"/>
        </w:rPr>
        <w:t>który otrzymuje nowe brzmienie:</w:t>
      </w:r>
    </w:p>
    <w:p w14:paraId="0A208F67" w14:textId="208A615D" w:rsidR="00826042" w:rsidRPr="00947725" w:rsidRDefault="00826042" w:rsidP="00826042">
      <w:pPr>
        <w:spacing w:before="100" w:after="100"/>
        <w:rPr>
          <w:sz w:val="26"/>
          <w:szCs w:val="26"/>
        </w:rPr>
      </w:pPr>
      <w:r w:rsidRPr="00E82501">
        <w:rPr>
          <w:rFonts w:ascii="Times New Roman" w:hAnsi="Times New Roman"/>
          <w:b w:val="0"/>
          <w:sz w:val="26"/>
          <w:szCs w:val="26"/>
        </w:rPr>
        <w:t>„</w:t>
      </w:r>
      <w:r w:rsidRPr="00947725">
        <w:rPr>
          <w:rFonts w:ascii="Times New Roman" w:hAnsi="Times New Roman"/>
          <w:bCs/>
          <w:sz w:val="26"/>
          <w:szCs w:val="26"/>
        </w:rPr>
        <w:t xml:space="preserve">§ 3. </w:t>
      </w:r>
      <w:r w:rsidRPr="00947725">
        <w:rPr>
          <w:rFonts w:ascii="Times New Roman" w:hAnsi="Times New Roman"/>
          <w:b w:val="0"/>
          <w:bCs/>
          <w:sz w:val="26"/>
          <w:szCs w:val="26"/>
        </w:rPr>
        <w:t>Uchwała wchodzi w życie z dniem 1 stycznia 2025 r.</w:t>
      </w:r>
      <w:r w:rsidRPr="00E82501">
        <w:rPr>
          <w:rFonts w:ascii="Times New Roman" w:hAnsi="Times New Roman"/>
          <w:b w:val="0"/>
          <w:bCs/>
          <w:sz w:val="26"/>
          <w:szCs w:val="26"/>
        </w:rPr>
        <w:t xml:space="preserve">” </w:t>
      </w:r>
    </w:p>
    <w:p w14:paraId="30E7FE77" w14:textId="77777777" w:rsidR="00826042" w:rsidRPr="00947725" w:rsidRDefault="00826042" w:rsidP="00826042">
      <w:pPr>
        <w:spacing w:before="100" w:after="100"/>
        <w:rPr>
          <w:sz w:val="26"/>
          <w:szCs w:val="26"/>
        </w:rPr>
      </w:pPr>
    </w:p>
    <w:p w14:paraId="35AC0D3E" w14:textId="2484C936" w:rsidR="00826042" w:rsidRPr="00947725" w:rsidRDefault="00826042" w:rsidP="00826042">
      <w:pPr>
        <w:spacing w:before="100" w:after="100"/>
        <w:jc w:val="center"/>
        <w:rPr>
          <w:rFonts w:ascii="Times New Roman" w:hAnsi="Times New Roman"/>
          <w:bCs/>
          <w:sz w:val="26"/>
          <w:szCs w:val="26"/>
        </w:rPr>
      </w:pPr>
      <w:r w:rsidRPr="00947725">
        <w:rPr>
          <w:rFonts w:ascii="Times New Roman" w:hAnsi="Times New Roman"/>
          <w:bCs/>
          <w:sz w:val="26"/>
          <w:szCs w:val="26"/>
        </w:rPr>
        <w:t>§ 2.</w:t>
      </w:r>
    </w:p>
    <w:p w14:paraId="1CAB8B44" w14:textId="701573E8" w:rsidR="00826042" w:rsidRPr="00947725" w:rsidRDefault="00826042" w:rsidP="00826042">
      <w:pPr>
        <w:spacing w:before="100" w:after="100"/>
        <w:jc w:val="both"/>
        <w:rPr>
          <w:rFonts w:ascii="Times New Roman" w:hAnsi="Times New Roman"/>
          <w:b w:val="0"/>
          <w:sz w:val="26"/>
          <w:szCs w:val="26"/>
        </w:rPr>
      </w:pPr>
      <w:r w:rsidRPr="00947725">
        <w:rPr>
          <w:rFonts w:ascii="Times New Roman" w:hAnsi="Times New Roman"/>
          <w:b w:val="0"/>
          <w:sz w:val="26"/>
          <w:szCs w:val="26"/>
        </w:rPr>
        <w:t>Wykonanie uchwały powierza się Wójtowi Gminy.</w:t>
      </w:r>
    </w:p>
    <w:p w14:paraId="5AB31375" w14:textId="77777777" w:rsidR="00826042" w:rsidRPr="00947725" w:rsidRDefault="00826042" w:rsidP="00826042">
      <w:pPr>
        <w:spacing w:before="100" w:after="100"/>
        <w:jc w:val="both"/>
        <w:rPr>
          <w:b w:val="0"/>
          <w:sz w:val="26"/>
          <w:szCs w:val="26"/>
        </w:rPr>
      </w:pPr>
    </w:p>
    <w:p w14:paraId="7E22268D" w14:textId="21524E3F" w:rsidR="00826042" w:rsidRPr="00947725" w:rsidRDefault="00826042" w:rsidP="00826042">
      <w:pPr>
        <w:spacing w:before="100" w:after="100"/>
        <w:jc w:val="center"/>
        <w:rPr>
          <w:rFonts w:ascii="Times New Roman" w:hAnsi="Times New Roman"/>
          <w:bCs/>
          <w:sz w:val="26"/>
          <w:szCs w:val="26"/>
        </w:rPr>
      </w:pPr>
      <w:r w:rsidRPr="00947725">
        <w:rPr>
          <w:rFonts w:ascii="Times New Roman" w:hAnsi="Times New Roman"/>
          <w:bCs/>
          <w:sz w:val="26"/>
          <w:szCs w:val="26"/>
        </w:rPr>
        <w:t>§ 3.</w:t>
      </w:r>
    </w:p>
    <w:p w14:paraId="7AF48985" w14:textId="77777777" w:rsidR="00826042" w:rsidRDefault="00826042" w:rsidP="001228EF">
      <w:pPr>
        <w:spacing w:before="100" w:after="100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947725">
        <w:rPr>
          <w:rFonts w:ascii="Times New Roman" w:hAnsi="Times New Roman"/>
          <w:b w:val="0"/>
          <w:bCs/>
          <w:sz w:val="26"/>
          <w:szCs w:val="26"/>
        </w:rPr>
        <w:t xml:space="preserve">Uchwała wchodzi w życie z dniem </w:t>
      </w:r>
      <w:r w:rsidR="00E80281" w:rsidRPr="00947725">
        <w:rPr>
          <w:rFonts w:ascii="Times New Roman" w:hAnsi="Times New Roman"/>
          <w:b w:val="0"/>
          <w:bCs/>
          <w:sz w:val="26"/>
          <w:szCs w:val="26"/>
        </w:rPr>
        <w:t>podjęci</w:t>
      </w:r>
      <w:r w:rsidR="00947725">
        <w:rPr>
          <w:rFonts w:ascii="Times New Roman" w:hAnsi="Times New Roman"/>
          <w:b w:val="0"/>
          <w:bCs/>
          <w:sz w:val="26"/>
          <w:szCs w:val="26"/>
        </w:rPr>
        <w:t>a.</w:t>
      </w:r>
    </w:p>
    <w:p w14:paraId="238732EB" w14:textId="77777777" w:rsidR="003F70EF" w:rsidRDefault="003F70EF" w:rsidP="001228EF">
      <w:pPr>
        <w:spacing w:before="100" w:after="100"/>
        <w:jc w:val="both"/>
        <w:rPr>
          <w:rFonts w:ascii="Times New Roman" w:hAnsi="Times New Roman"/>
          <w:b w:val="0"/>
          <w:bCs/>
          <w:sz w:val="26"/>
          <w:szCs w:val="26"/>
        </w:rPr>
      </w:pPr>
    </w:p>
    <w:p w14:paraId="691CE387" w14:textId="77777777" w:rsidR="003F70EF" w:rsidRDefault="003F70EF" w:rsidP="003F70EF">
      <w:pPr>
        <w:spacing w:before="100" w:after="100"/>
        <w:jc w:val="right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 xml:space="preserve">Przewodniczący Rady Gminy </w:t>
      </w:r>
    </w:p>
    <w:p w14:paraId="63BB6F86" w14:textId="73B4861A" w:rsidR="003F70EF" w:rsidRDefault="003F70EF" w:rsidP="003F70EF">
      <w:pPr>
        <w:spacing w:before="100" w:after="100"/>
        <w:jc w:val="right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 xml:space="preserve">           Radzanów</w:t>
      </w:r>
    </w:p>
    <w:p w14:paraId="45E69BA3" w14:textId="085482B3" w:rsidR="003F70EF" w:rsidRDefault="003F70EF" w:rsidP="003F70EF">
      <w:pPr>
        <w:spacing w:before="100" w:after="100"/>
        <w:jc w:val="right"/>
        <w:sectPr w:rsidR="003F70EF" w:rsidSect="00826042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/>
          <w:b w:val="0"/>
          <w:bCs/>
          <w:sz w:val="26"/>
          <w:szCs w:val="26"/>
        </w:rPr>
        <w:t>Jarosław Sokołowski</w:t>
      </w:r>
    </w:p>
    <w:p w14:paraId="25CD6998" w14:textId="77777777" w:rsidR="004F6B5A" w:rsidRDefault="004F6B5A" w:rsidP="00947725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8"/>
    <w:rsid w:val="001228EF"/>
    <w:rsid w:val="002422E8"/>
    <w:rsid w:val="002E7CF1"/>
    <w:rsid w:val="003F70EF"/>
    <w:rsid w:val="004F6B5A"/>
    <w:rsid w:val="00586A98"/>
    <w:rsid w:val="005E7C2A"/>
    <w:rsid w:val="006102ED"/>
    <w:rsid w:val="00625268"/>
    <w:rsid w:val="00826042"/>
    <w:rsid w:val="00871D0B"/>
    <w:rsid w:val="00947725"/>
    <w:rsid w:val="00CE0D8B"/>
    <w:rsid w:val="00D434F1"/>
    <w:rsid w:val="00D71AA7"/>
    <w:rsid w:val="00D84580"/>
    <w:rsid w:val="00E80281"/>
    <w:rsid w:val="00E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8FD8"/>
  <w15:chartTrackingRefBased/>
  <w15:docId w15:val="{0BD8D5C6-9CD0-4DEA-AC4C-1F82F85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42"/>
    <w:pPr>
      <w:suppressAutoHyphens/>
      <w:autoSpaceDN w:val="0"/>
      <w:spacing w:line="240" w:lineRule="auto"/>
    </w:pPr>
    <w:rPr>
      <w:rFonts w:ascii="Calibri Light" w:eastAsia="Calibri" w:hAnsi="Calibri Light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042"/>
    <w:pPr>
      <w:keepNext/>
      <w:widowControl w:val="0"/>
      <w:autoSpaceDE w:val="0"/>
      <w:spacing w:after="0"/>
      <w:jc w:val="center"/>
      <w:outlineLvl w:val="1"/>
    </w:pPr>
    <w:rPr>
      <w:rFonts w:ascii="Times New Roman" w:eastAsia="Arial Unicode MS" w:hAnsi="Times New Roman"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6042"/>
    <w:rPr>
      <w:rFonts w:ascii="Times New Roman" w:eastAsia="Arial Unicode MS" w:hAnsi="Times New Roman" w:cs="Times New Roman"/>
      <w:bCs/>
      <w:kern w:val="0"/>
      <w:sz w:val="32"/>
      <w:szCs w:val="32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826042"/>
    <w:pPr>
      <w:widowControl w:val="0"/>
      <w:autoSpaceDE w:val="0"/>
      <w:spacing w:after="0"/>
      <w:jc w:val="both"/>
    </w:pPr>
    <w:rPr>
      <w:rFonts w:ascii="Times New Roman" w:eastAsia="Times New Roman" w:hAnsi="Times New Roman"/>
      <w:b w:val="0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26042"/>
    <w:rPr>
      <w:rFonts w:ascii="Times New Roman" w:eastAsia="Times New Roman" w:hAnsi="Times New Roman" w:cs="Times New Roman"/>
      <w:b w:val="0"/>
      <w:kern w:val="0"/>
      <w:sz w:val="24"/>
      <w:szCs w:val="2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826042"/>
    <w:pPr>
      <w:widowControl w:val="0"/>
      <w:autoSpaceDE w:val="0"/>
      <w:spacing w:after="0"/>
      <w:jc w:val="both"/>
    </w:pPr>
    <w:rPr>
      <w:rFonts w:ascii="Arial" w:eastAsia="Times New Roman" w:hAnsi="Arial" w:cs="Arial"/>
      <w:b w:val="0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6042"/>
    <w:rPr>
      <w:rFonts w:ascii="Arial" w:eastAsia="Times New Roman" w:hAnsi="Arial" w:cs="Arial"/>
      <w:b w:val="0"/>
      <w:kern w:val="0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2024-12-10T13:26:00Z</cp:lastPrinted>
  <dcterms:created xsi:type="dcterms:W3CDTF">2024-12-03T13:49:00Z</dcterms:created>
  <dcterms:modified xsi:type="dcterms:W3CDTF">2025-01-15T12:06:00Z</dcterms:modified>
</cp:coreProperties>
</file>