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B61" w:rsidRDefault="00F64E8C" w:rsidP="00E6699A">
      <w:pPr>
        <w:pStyle w:val="NormalnyWeb"/>
        <w:spacing w:before="100" w:beforeAutospacing="1" w:after="100" w:afterAutospacing="1"/>
        <w:ind w:left="2126" w:firstLine="709"/>
        <w:contextualSpacing/>
        <w:rPr>
          <w:rFonts w:ascii="Times New Roman" w:hAnsi="Times New Roman" w:cs="Times New Roman"/>
          <w:b/>
          <w:bCs/>
          <w:color w:val="333333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33333"/>
          <w:sz w:val="32"/>
          <w:szCs w:val="32"/>
        </w:rPr>
        <w:t>UCHWAŁA Nr X/56</w:t>
      </w:r>
      <w:r w:rsidR="00CC21FB">
        <w:rPr>
          <w:rFonts w:ascii="Times New Roman" w:hAnsi="Times New Roman" w:cs="Times New Roman"/>
          <w:b/>
          <w:bCs/>
          <w:color w:val="333333"/>
          <w:sz w:val="32"/>
          <w:szCs w:val="32"/>
        </w:rPr>
        <w:t>/2013</w:t>
      </w:r>
    </w:p>
    <w:p w:rsidR="005B7B61" w:rsidRDefault="00E6699A" w:rsidP="00E6699A">
      <w:pPr>
        <w:pStyle w:val="NormalnyWeb"/>
        <w:spacing w:before="100" w:beforeAutospacing="1" w:after="100" w:afterAutospacing="1"/>
        <w:ind w:left="2126" w:firstLine="709"/>
        <w:contextualSpacing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   </w:t>
      </w:r>
      <w:r w:rsidR="005B7B61">
        <w:rPr>
          <w:rFonts w:ascii="Times New Roman" w:hAnsi="Times New Roman" w:cs="Times New Roman"/>
          <w:b/>
          <w:bCs/>
          <w:color w:val="333333"/>
          <w:sz w:val="28"/>
          <w:szCs w:val="28"/>
        </w:rPr>
        <w:t>Rady  Gminy Radzanów</w:t>
      </w:r>
    </w:p>
    <w:p w:rsidR="005B7B61" w:rsidRDefault="00E6699A" w:rsidP="00E6699A">
      <w:pPr>
        <w:pStyle w:val="NormalnyWeb"/>
        <w:spacing w:before="100" w:beforeAutospacing="1" w:after="100" w:afterAutospacing="1"/>
        <w:ind w:left="2126" w:firstLine="709"/>
        <w:contextualSpacing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 </w:t>
      </w:r>
      <w:r w:rsidR="005B7B61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z dnia  </w:t>
      </w:r>
      <w:r w:rsidR="00CC21FB">
        <w:rPr>
          <w:rFonts w:ascii="Times New Roman" w:hAnsi="Times New Roman" w:cs="Times New Roman"/>
          <w:b/>
          <w:bCs/>
          <w:color w:val="333333"/>
          <w:sz w:val="28"/>
          <w:szCs w:val="28"/>
        </w:rPr>
        <w:t>30 grudnia</w:t>
      </w:r>
      <w:r w:rsidR="005B7B61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 201</w:t>
      </w:r>
      <w:r w:rsidR="00CC21FB">
        <w:rPr>
          <w:rFonts w:ascii="Times New Roman" w:hAnsi="Times New Roman" w:cs="Times New Roman"/>
          <w:b/>
          <w:bCs/>
          <w:color w:val="333333"/>
          <w:sz w:val="28"/>
          <w:szCs w:val="28"/>
        </w:rPr>
        <w:t>3</w:t>
      </w:r>
      <w:r w:rsidR="005B7B61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r.</w:t>
      </w:r>
    </w:p>
    <w:p w:rsidR="005B7B61" w:rsidRDefault="005B7B61" w:rsidP="005B7B61">
      <w:pPr>
        <w:pStyle w:val="NormalnyWeb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>w sprawie:</w:t>
      </w:r>
      <w:r>
        <w:rPr>
          <w:rFonts w:ascii="Times New Roman" w:hAnsi="Times New Roman" w:cs="Times New Roman"/>
          <w:b/>
          <w:bCs/>
          <w:color w:val="333333"/>
        </w:rPr>
        <w:t xml:space="preserve"> </w:t>
      </w:r>
    </w:p>
    <w:p w:rsidR="005B7B61" w:rsidRDefault="005B7B61" w:rsidP="005B7B61">
      <w:pPr>
        <w:pStyle w:val="NormalnyWeb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bCs/>
          <w:color w:val="333333"/>
        </w:rPr>
      </w:pPr>
      <w:r>
        <w:rPr>
          <w:rFonts w:ascii="Times New Roman" w:hAnsi="Times New Roman" w:cs="Times New Roman"/>
          <w:b/>
          <w:bCs/>
          <w:color w:val="333333"/>
        </w:rPr>
        <w:t xml:space="preserve">                 przyjęcia Gminnego Programu Przeciwdziałania Narkomanii Gminy</w:t>
      </w:r>
    </w:p>
    <w:p w:rsidR="005B7B61" w:rsidRDefault="005B7B61" w:rsidP="005B7B61">
      <w:pPr>
        <w:pStyle w:val="NormalnyWeb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bCs/>
          <w:color w:val="333333"/>
        </w:rPr>
      </w:pPr>
      <w:r>
        <w:rPr>
          <w:rFonts w:ascii="Times New Roman" w:hAnsi="Times New Roman" w:cs="Times New Roman"/>
          <w:b/>
          <w:bCs/>
          <w:color w:val="333333"/>
        </w:rPr>
        <w:t xml:space="preserve">                 Radzanów na </w:t>
      </w:r>
      <w:r w:rsidR="008175AE">
        <w:rPr>
          <w:rFonts w:ascii="Times New Roman" w:hAnsi="Times New Roman" w:cs="Times New Roman"/>
          <w:b/>
          <w:bCs/>
          <w:color w:val="333333"/>
        </w:rPr>
        <w:t xml:space="preserve">lata </w:t>
      </w:r>
      <w:r>
        <w:rPr>
          <w:rFonts w:ascii="Times New Roman" w:hAnsi="Times New Roman" w:cs="Times New Roman"/>
          <w:b/>
          <w:bCs/>
          <w:color w:val="333333"/>
        </w:rPr>
        <w:t>201</w:t>
      </w:r>
      <w:r w:rsidR="00CC21FB">
        <w:rPr>
          <w:rFonts w:ascii="Times New Roman" w:hAnsi="Times New Roman" w:cs="Times New Roman"/>
          <w:b/>
          <w:bCs/>
          <w:color w:val="333333"/>
        </w:rPr>
        <w:t>4</w:t>
      </w:r>
      <w:r>
        <w:rPr>
          <w:rFonts w:ascii="Times New Roman" w:hAnsi="Times New Roman" w:cs="Times New Roman"/>
          <w:b/>
          <w:bCs/>
          <w:color w:val="333333"/>
        </w:rPr>
        <w:t xml:space="preserve"> </w:t>
      </w:r>
      <w:r w:rsidR="008175AE">
        <w:rPr>
          <w:rFonts w:ascii="Times New Roman" w:hAnsi="Times New Roman" w:cs="Times New Roman"/>
          <w:b/>
          <w:bCs/>
          <w:color w:val="333333"/>
        </w:rPr>
        <w:t>-2019</w:t>
      </w:r>
      <w:r>
        <w:rPr>
          <w:rFonts w:ascii="Times New Roman" w:hAnsi="Times New Roman" w:cs="Times New Roman"/>
          <w:b/>
          <w:bCs/>
          <w:color w:val="333333"/>
        </w:rPr>
        <w:t>.</w:t>
      </w:r>
    </w:p>
    <w:p w:rsidR="005B7B61" w:rsidRDefault="005B7B61" w:rsidP="005B7B61">
      <w:pPr>
        <w:pStyle w:val="NormalnyWeb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333333"/>
        </w:rPr>
      </w:pPr>
    </w:p>
    <w:p w:rsidR="005B7B61" w:rsidRDefault="005B7B61" w:rsidP="005B7B61">
      <w:pPr>
        <w:pStyle w:val="NormalnyWeb"/>
        <w:jc w:val="both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                Na podstawie art. l8 ust. 2 pkt.15 ustawy z dnia 8 marca 1990 r. o samorządzie gminnym (</w:t>
      </w:r>
      <w:r w:rsidR="00CC21FB">
        <w:rPr>
          <w:rFonts w:ascii="Times New Roman" w:hAnsi="Times New Roman" w:cs="Times New Roman"/>
          <w:color w:val="333333"/>
        </w:rPr>
        <w:t xml:space="preserve">tj. </w:t>
      </w:r>
      <w:r>
        <w:rPr>
          <w:rFonts w:ascii="Times New Roman" w:hAnsi="Times New Roman" w:cs="Times New Roman"/>
          <w:color w:val="333333"/>
        </w:rPr>
        <w:t>Dz. U. z 20</w:t>
      </w:r>
      <w:r w:rsidR="00CC21FB">
        <w:rPr>
          <w:rFonts w:ascii="Times New Roman" w:hAnsi="Times New Roman" w:cs="Times New Roman"/>
          <w:color w:val="333333"/>
        </w:rPr>
        <w:t>13</w:t>
      </w:r>
      <w:r>
        <w:rPr>
          <w:rFonts w:ascii="Times New Roman" w:hAnsi="Times New Roman" w:cs="Times New Roman"/>
          <w:color w:val="333333"/>
        </w:rPr>
        <w:t xml:space="preserve"> r</w:t>
      </w:r>
      <w:r w:rsidR="00CC21FB">
        <w:rPr>
          <w:rFonts w:ascii="Times New Roman" w:hAnsi="Times New Roman" w:cs="Times New Roman"/>
          <w:color w:val="333333"/>
        </w:rPr>
        <w:t xml:space="preserve">. </w:t>
      </w:r>
      <w:r>
        <w:rPr>
          <w:rFonts w:ascii="Times New Roman" w:hAnsi="Times New Roman" w:cs="Times New Roman"/>
          <w:color w:val="333333"/>
        </w:rPr>
        <w:t xml:space="preserve">poz. </w:t>
      </w:r>
      <w:r w:rsidR="00CC21FB">
        <w:rPr>
          <w:rFonts w:ascii="Times New Roman" w:hAnsi="Times New Roman" w:cs="Times New Roman"/>
          <w:color w:val="333333"/>
        </w:rPr>
        <w:t>594</w:t>
      </w:r>
      <w:r>
        <w:rPr>
          <w:rFonts w:ascii="Times New Roman" w:hAnsi="Times New Roman" w:cs="Times New Roman"/>
          <w:color w:val="333333"/>
        </w:rPr>
        <w:t xml:space="preserve"> </w:t>
      </w:r>
      <w:r w:rsidR="00CC21FB">
        <w:rPr>
          <w:rFonts w:ascii="Times New Roman" w:hAnsi="Times New Roman" w:cs="Times New Roman"/>
          <w:color w:val="333333"/>
        </w:rPr>
        <w:t xml:space="preserve">) </w:t>
      </w:r>
      <w:r>
        <w:rPr>
          <w:rFonts w:ascii="Times New Roman" w:hAnsi="Times New Roman" w:cs="Times New Roman"/>
          <w:color w:val="333333"/>
        </w:rPr>
        <w:t xml:space="preserve">oraz art. 10 ust. 1, 3 i 4 ustawy z dnia 29 lipca  2005 r. o przeciwdziałaniu narkomanii (tj. </w:t>
      </w:r>
      <w:r w:rsidR="00E6699A">
        <w:rPr>
          <w:rFonts w:ascii="Times New Roman" w:hAnsi="Times New Roman" w:cs="Times New Roman"/>
          <w:color w:val="333333"/>
        </w:rPr>
        <w:t>Dz. U. z 2012r. poz.124</w:t>
      </w:r>
      <w:r w:rsidR="00CC21FB">
        <w:rPr>
          <w:rFonts w:ascii="Times New Roman" w:hAnsi="Times New Roman" w:cs="Times New Roman"/>
          <w:color w:val="333333"/>
        </w:rPr>
        <w:t>)</w:t>
      </w:r>
      <w:r w:rsidR="00E6699A">
        <w:rPr>
          <w:rFonts w:ascii="Times New Roman" w:hAnsi="Times New Roman" w:cs="Times New Roman"/>
          <w:color w:val="333333"/>
        </w:rPr>
        <w:t xml:space="preserve"> </w:t>
      </w:r>
      <w:r>
        <w:rPr>
          <w:rFonts w:ascii="Times New Roman" w:hAnsi="Times New Roman" w:cs="Times New Roman"/>
          <w:color w:val="333333"/>
        </w:rPr>
        <w:t>Rada Gminy Radzanów uchwala co następuje:</w:t>
      </w:r>
    </w:p>
    <w:p w:rsidR="005B7B61" w:rsidRDefault="005B7B61" w:rsidP="005B7B61">
      <w:pPr>
        <w:pStyle w:val="NormalnyWeb"/>
        <w:jc w:val="center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b/>
          <w:color w:val="333333"/>
        </w:rPr>
        <w:t>§ 1.</w:t>
      </w:r>
    </w:p>
    <w:p w:rsidR="005B7B61" w:rsidRDefault="005B7B61" w:rsidP="005B7B61">
      <w:pPr>
        <w:pStyle w:val="NormalnyWeb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Przyjmuje się do realizacji Gminny Program Przeciwdziałania Narkomanii Gminy Radzanów na</w:t>
      </w:r>
      <w:r w:rsidR="008175AE">
        <w:rPr>
          <w:rFonts w:ascii="Times New Roman" w:hAnsi="Times New Roman" w:cs="Times New Roman"/>
          <w:color w:val="333333"/>
        </w:rPr>
        <w:t xml:space="preserve">lata 2014-2019, </w:t>
      </w:r>
      <w:r>
        <w:rPr>
          <w:rFonts w:ascii="Times New Roman" w:hAnsi="Times New Roman" w:cs="Times New Roman"/>
          <w:color w:val="333333"/>
        </w:rPr>
        <w:t>stanowiąc</w:t>
      </w:r>
      <w:r>
        <w:rPr>
          <w:rFonts w:ascii="Times New Roman" w:hAnsi="Times New Roman" w:cs="Times New Roman"/>
        </w:rPr>
        <w:t xml:space="preserve">y </w:t>
      </w:r>
      <w:hyperlink r:id="rId5" w:history="1">
        <w:r w:rsidRPr="005B7B61">
          <w:rPr>
            <w:rStyle w:val="Hipercze"/>
            <w:rFonts w:ascii="Times New Roman" w:hAnsi="Times New Roman" w:cs="Times New Roman"/>
            <w:color w:val="auto"/>
            <w:u w:val="none"/>
          </w:rPr>
          <w:t>załącznik</w:t>
        </w:r>
      </w:hyperlink>
      <w:r w:rsidRPr="005B7B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333333"/>
        </w:rPr>
        <w:t>do niniejszej uchwały.</w:t>
      </w:r>
      <w:r>
        <w:rPr>
          <w:rFonts w:ascii="Times New Roman" w:hAnsi="Times New Roman" w:cs="Times New Roman"/>
          <w:color w:val="333333"/>
        </w:rPr>
        <w:br/>
      </w:r>
    </w:p>
    <w:p w:rsidR="005B7B61" w:rsidRDefault="005B7B61" w:rsidP="005B7B61">
      <w:pPr>
        <w:pStyle w:val="NormalnyWeb"/>
        <w:jc w:val="center"/>
        <w:rPr>
          <w:rFonts w:ascii="Times New Roman" w:hAnsi="Times New Roman" w:cs="Times New Roman"/>
          <w:b/>
          <w:color w:val="333333"/>
        </w:rPr>
      </w:pPr>
      <w:r>
        <w:rPr>
          <w:rFonts w:ascii="Times New Roman" w:hAnsi="Times New Roman" w:cs="Times New Roman"/>
          <w:b/>
          <w:color w:val="333333"/>
        </w:rPr>
        <w:t>§ 2.</w:t>
      </w:r>
    </w:p>
    <w:p w:rsidR="005B7B61" w:rsidRDefault="005B7B61" w:rsidP="005B7B61">
      <w:pPr>
        <w:pStyle w:val="NormalnyWeb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Wykonanie uchwały powierza się Wójtowi Gminy.</w:t>
      </w:r>
    </w:p>
    <w:p w:rsidR="005B7B61" w:rsidRDefault="005B7B61" w:rsidP="005B7B61">
      <w:pPr>
        <w:pStyle w:val="NormalnyWeb"/>
        <w:jc w:val="center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b/>
          <w:color w:val="333333"/>
        </w:rPr>
        <w:t>§ 3.</w:t>
      </w:r>
    </w:p>
    <w:p w:rsidR="005B7B61" w:rsidRDefault="005B7B61" w:rsidP="005B7B61">
      <w:pPr>
        <w:pStyle w:val="NormalnyWeb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Uchwała wchodzi w życie z dniem podjęcia, z mocą obowiązującą od 1 stycznia 201</w:t>
      </w:r>
      <w:r w:rsidR="00CC21FB">
        <w:rPr>
          <w:rFonts w:ascii="Times New Roman" w:hAnsi="Times New Roman" w:cs="Times New Roman"/>
          <w:color w:val="333333"/>
        </w:rPr>
        <w:t>4</w:t>
      </w:r>
      <w:r>
        <w:rPr>
          <w:rFonts w:ascii="Times New Roman" w:hAnsi="Times New Roman" w:cs="Times New Roman"/>
          <w:color w:val="333333"/>
        </w:rPr>
        <w:t>r. </w:t>
      </w:r>
    </w:p>
    <w:p w:rsidR="005B7B61" w:rsidRDefault="005B7B61" w:rsidP="005B7B61">
      <w:pPr>
        <w:pStyle w:val="NormalnyWeb"/>
        <w:jc w:val="right"/>
        <w:rPr>
          <w:rFonts w:ascii="Times New Roman" w:hAnsi="Times New Roman" w:cs="Times New Roman"/>
          <w:color w:val="333333"/>
        </w:rPr>
      </w:pPr>
    </w:p>
    <w:p w:rsidR="005B2B8D" w:rsidRDefault="005B2B8D" w:rsidP="005B2B8D">
      <w:pPr>
        <w:contextualSpacing/>
        <w:jc w:val="right"/>
      </w:pPr>
      <w:r>
        <w:t>Przewodniczący Rady Gminy</w:t>
      </w:r>
    </w:p>
    <w:p w:rsidR="005B2B8D" w:rsidRDefault="005B2B8D" w:rsidP="005B2B8D">
      <w:pPr>
        <w:contextualSpacing/>
        <w:jc w:val="center"/>
      </w:pPr>
      <w:r>
        <w:t xml:space="preserve">                                                                                                              w Radzanowie</w:t>
      </w:r>
    </w:p>
    <w:p w:rsidR="005B2B8D" w:rsidRDefault="005B2B8D" w:rsidP="005B2B8D">
      <w:pPr>
        <w:contextualSpacing/>
        <w:jc w:val="center"/>
      </w:pPr>
      <w:r>
        <w:t xml:space="preserve">                                                                                                                 Jan Gajda</w:t>
      </w:r>
    </w:p>
    <w:p w:rsidR="005B7B61" w:rsidRDefault="005B7B61" w:rsidP="005B7B61">
      <w:pPr>
        <w:pStyle w:val="NormalnyWeb"/>
        <w:jc w:val="right"/>
        <w:rPr>
          <w:rFonts w:ascii="Times New Roman" w:hAnsi="Times New Roman" w:cs="Times New Roman"/>
          <w:color w:val="333333"/>
        </w:rPr>
      </w:pPr>
    </w:p>
    <w:p w:rsidR="005B7B61" w:rsidRDefault="005B7B61" w:rsidP="005B7B61">
      <w:pPr>
        <w:pStyle w:val="NormalnyWeb"/>
        <w:pageBreakBefore/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Załącznik do uchwały Nr X/</w:t>
      </w:r>
      <w:r w:rsidR="00F64E8C">
        <w:rPr>
          <w:rFonts w:ascii="Times New Roman" w:hAnsi="Times New Roman" w:cs="Times New Roman"/>
        </w:rPr>
        <w:t>56</w:t>
      </w:r>
      <w:r>
        <w:rPr>
          <w:rFonts w:ascii="Times New Roman" w:hAnsi="Times New Roman" w:cs="Times New Roman"/>
        </w:rPr>
        <w:t>/201</w:t>
      </w:r>
      <w:r w:rsidR="00CC21FB">
        <w:rPr>
          <w:rFonts w:ascii="Times New Roman" w:hAnsi="Times New Roman" w:cs="Times New Roman"/>
        </w:rPr>
        <w:t>3</w:t>
      </w:r>
    </w:p>
    <w:p w:rsidR="005B7B61" w:rsidRDefault="005B7B61" w:rsidP="005B7B61">
      <w:pPr>
        <w:pStyle w:val="NormalnyWeb"/>
        <w:spacing w:before="100" w:beforeAutospacing="1" w:after="100" w:afterAutospacing="1"/>
        <w:ind w:left="5664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Rady Gminy Radzanów                             z dnia </w:t>
      </w:r>
      <w:r w:rsidR="00CC21FB">
        <w:rPr>
          <w:rFonts w:ascii="Times New Roman" w:hAnsi="Times New Roman" w:cs="Times New Roman"/>
        </w:rPr>
        <w:t>30 grudnia 2013</w:t>
      </w:r>
      <w:r>
        <w:rPr>
          <w:rFonts w:ascii="Times New Roman" w:hAnsi="Times New Roman" w:cs="Times New Roman"/>
        </w:rPr>
        <w:t>r</w:t>
      </w:r>
    </w:p>
    <w:p w:rsidR="005B7B61" w:rsidRDefault="005B7B61" w:rsidP="005B7B61"/>
    <w:p w:rsidR="005B7B61" w:rsidRDefault="005B7B61" w:rsidP="005B7B61">
      <w:pPr>
        <w:pStyle w:val="Nagwek1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GMINNY PROGRAM PRZECIWDZIAŁANIA NARKOMANII </w:t>
      </w:r>
    </w:p>
    <w:p w:rsidR="005B7B61" w:rsidRDefault="005B7B61" w:rsidP="005B7B61">
      <w:pPr>
        <w:pStyle w:val="Nagwek1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GMINY RADZANÓW</w:t>
      </w:r>
    </w:p>
    <w:p w:rsidR="005B7B61" w:rsidRDefault="00CC21FB" w:rsidP="005B7B61">
      <w:pPr>
        <w:jc w:val="center"/>
        <w:rPr>
          <w:b/>
        </w:rPr>
      </w:pPr>
      <w:r>
        <w:rPr>
          <w:b/>
          <w:bCs/>
        </w:rPr>
        <w:t>na rok 2014</w:t>
      </w:r>
    </w:p>
    <w:p w:rsidR="005B7B61" w:rsidRDefault="005B7B61" w:rsidP="005B7B61"/>
    <w:p w:rsidR="005B7B61" w:rsidRDefault="005B7B61" w:rsidP="005B7B61">
      <w:r>
        <w:t>Wprowadzenie:</w:t>
      </w:r>
    </w:p>
    <w:p w:rsidR="005B7B61" w:rsidRDefault="005B7B61" w:rsidP="005B7B61"/>
    <w:p w:rsidR="005B7B61" w:rsidRDefault="005B7B61" w:rsidP="005B7B61">
      <w:pPr>
        <w:pStyle w:val="Tekstpodstawowy"/>
        <w:ind w:firstLine="708"/>
        <w:jc w:val="both"/>
      </w:pPr>
      <w:r>
        <w:t>Nowy polski model przeciwdziałania narkomanii zakłada, iż większość kompetencji           i środków finansowych zlokalizowanych jest na poziomie samorządów gmin, które z mocy ustawy o wychowaniu w trzeźwości i przeciwdziałaniu alkoholizmowi uzyskały kompetencje do pobierania opłat za korzystanie z zezwoleń na sprzedaż napojów alkoholowych. Gmina            z racji dysponowania największą wiedzą o problemach swoich mieszkańców, a także                  o dostępnych zasobach podejmuje środki zaradcze oraz naprawcze skierowane do lokalnej społeczności.</w:t>
      </w:r>
    </w:p>
    <w:p w:rsidR="005B7B61" w:rsidRDefault="005B7B61" w:rsidP="005B7B61">
      <w:pPr>
        <w:pStyle w:val="Tekstpodstawowy"/>
        <w:jc w:val="both"/>
      </w:pPr>
      <w:r>
        <w:t>Przeciwdziałanie narkomanii należy do zadań własnych gminy, obejmujących:</w:t>
      </w:r>
      <w:r>
        <w:rPr>
          <w:b/>
          <w:bCs/>
        </w:rPr>
        <w:t xml:space="preserve">          </w:t>
      </w:r>
    </w:p>
    <w:p w:rsidR="005B7B61" w:rsidRDefault="005B7B61" w:rsidP="005B7B61">
      <w:pPr>
        <w:pStyle w:val="Tekstpodstawowy"/>
        <w:numPr>
          <w:ilvl w:val="0"/>
          <w:numId w:val="1"/>
        </w:numPr>
        <w:jc w:val="both"/>
      </w:pPr>
      <w:r>
        <w:t>zwiększenie dostępności pomocy terapeutycznej i rehabilitacyjnej dla osób uzależnionych i osób zagrożonych uzależnieniem;</w:t>
      </w:r>
    </w:p>
    <w:p w:rsidR="005B7B61" w:rsidRDefault="005B7B61" w:rsidP="005B7B61">
      <w:pPr>
        <w:pStyle w:val="Tekstpodstawowy"/>
        <w:numPr>
          <w:ilvl w:val="0"/>
          <w:numId w:val="1"/>
        </w:numPr>
        <w:jc w:val="both"/>
      </w:pPr>
      <w:r>
        <w:t>udzielanie rodzinom, w których występują problemy narkomanii, pomocy psychospołecznej i prawnej;</w:t>
      </w:r>
    </w:p>
    <w:p w:rsidR="005B7B61" w:rsidRDefault="005B7B61" w:rsidP="005B7B61">
      <w:pPr>
        <w:pStyle w:val="Tekstpodstawowy"/>
        <w:numPr>
          <w:ilvl w:val="0"/>
          <w:numId w:val="1"/>
        </w:numPr>
        <w:jc w:val="both"/>
      </w:pPr>
      <w:r>
        <w:t>prowadzenie profilaktycznej działalności informacyjnej, edukacyjnej oraz szkoleniowej w zakresie rozwiązywania problemów narkomanii, w szczególności dla dzieci i młodzieży, w tym prowadzenie zajęć sportowo-rekreacyjnych dla uczniów,          a także działań na rzecz dożywiania dzieci uczestniczących w pozalekcyjnych programach opiekuńczo-wychowawczych i socjoterapeutycznych;</w:t>
      </w:r>
    </w:p>
    <w:p w:rsidR="005B7B61" w:rsidRDefault="005B7B61" w:rsidP="005B7B61">
      <w:pPr>
        <w:pStyle w:val="Tekstpodstawowy"/>
        <w:numPr>
          <w:ilvl w:val="0"/>
          <w:numId w:val="1"/>
        </w:numPr>
        <w:jc w:val="both"/>
      </w:pPr>
      <w:r>
        <w:t>wspomaganie działań instytucji, organizacji pozarządowych i osób fizycznych, służących rozwiązywaniu problemów narkomanii;</w:t>
      </w:r>
    </w:p>
    <w:p w:rsidR="005B7B61" w:rsidRDefault="005B7B61" w:rsidP="005B7B61">
      <w:pPr>
        <w:pStyle w:val="Tekstpodstawowy"/>
        <w:numPr>
          <w:ilvl w:val="0"/>
          <w:numId w:val="1"/>
        </w:numPr>
        <w:jc w:val="both"/>
      </w:pPr>
      <w:r>
        <w:t>pomoc społeczną osobom uzależnionym i rodzinom osób uzależnionych dotkniętym ubóstwem i wykluczeniem społecznym i integrowanie ze środowiskiem lokalnym tych osób z wykorzystaniem pracy socjalnej i kontraktu socjalnego.</w:t>
      </w:r>
    </w:p>
    <w:p w:rsidR="005B7B61" w:rsidRDefault="005B7B61" w:rsidP="005B7B61">
      <w:pPr>
        <w:pStyle w:val="Tekstpodstawowy"/>
        <w:jc w:val="both"/>
      </w:pPr>
      <w:r>
        <w:t>Kluczowym aktem prawnym, na podstawie którego prowadzona jest realizacja wskazanych działań jest gminny program przeciwdziałania narkomanii. Realizatorem programu jest  Urząd Gminy Radzanów.</w:t>
      </w:r>
    </w:p>
    <w:p w:rsidR="005B7B61" w:rsidRDefault="005B7B61" w:rsidP="005B7B61">
      <w:pPr>
        <w:pStyle w:val="Tekstpodstawowy"/>
        <w:jc w:val="both"/>
      </w:pPr>
      <w:r>
        <w:t>Diagnoza problemów narkotykowych występujących w gminie:</w:t>
      </w:r>
    </w:p>
    <w:p w:rsidR="005B7B61" w:rsidRDefault="005B7B61" w:rsidP="005B7B61">
      <w:pPr>
        <w:pStyle w:val="Tekstpodstawowy"/>
        <w:jc w:val="both"/>
      </w:pPr>
      <w:r>
        <w:t>1. Charakterystyka problemów:</w:t>
      </w:r>
    </w:p>
    <w:p w:rsidR="005B7B61" w:rsidRDefault="005B7B61" w:rsidP="005B7B61">
      <w:pPr>
        <w:pStyle w:val="Tekstpodstawowy"/>
        <w:numPr>
          <w:ilvl w:val="0"/>
          <w:numId w:val="3"/>
        </w:numPr>
        <w:jc w:val="both"/>
      </w:pPr>
      <w:r>
        <w:t>na terenie szkół podstawowych i gimnazjum nie odnotowano prób zażywania lub sprzedaży substancji narkotycznych;</w:t>
      </w:r>
    </w:p>
    <w:p w:rsidR="005B7B61" w:rsidRDefault="005B7B61" w:rsidP="005B7B61">
      <w:pPr>
        <w:pStyle w:val="Tekstpodstawowy"/>
        <w:numPr>
          <w:ilvl w:val="0"/>
          <w:numId w:val="3"/>
        </w:numPr>
        <w:jc w:val="both"/>
      </w:pPr>
      <w:r>
        <w:t>zgodnie z przeprowadzonymi w gimnazjum ankietami ok. 10 % uczniów  miała styczność z narkotykami, a ok. 0,5 %  zażywało różnych substancji narkotycznych;</w:t>
      </w:r>
    </w:p>
    <w:p w:rsidR="005B7B61" w:rsidRDefault="005B7B61" w:rsidP="005B7B61">
      <w:pPr>
        <w:pStyle w:val="Tekstpodstawowy"/>
        <w:numPr>
          <w:ilvl w:val="0"/>
          <w:numId w:val="3"/>
        </w:numPr>
        <w:jc w:val="both"/>
      </w:pPr>
      <w:r>
        <w:t xml:space="preserve">Gminny Ośrodek Pomocy Społecznej nie zanotował żadnego przypadku występowania problemów narkomanii w rodzinach dotkniętych ubóstwem. </w:t>
      </w:r>
    </w:p>
    <w:p w:rsidR="005B7B61" w:rsidRDefault="005B7B61" w:rsidP="005B7B61">
      <w:pPr>
        <w:pStyle w:val="Tekstpodstawowy"/>
        <w:ind w:left="1065"/>
        <w:jc w:val="both"/>
      </w:pPr>
    </w:p>
    <w:p w:rsidR="005B7B61" w:rsidRDefault="005B7B61" w:rsidP="005B7B61">
      <w:pPr>
        <w:pStyle w:val="Tekstpodstawowy"/>
        <w:spacing w:before="100" w:beforeAutospacing="1" w:after="100" w:afterAutospacing="1"/>
        <w:contextualSpacing/>
        <w:jc w:val="both"/>
      </w:pPr>
      <w:r>
        <w:lastRenderedPageBreak/>
        <w:t>2. Osoby i instytucje przygotowane do rozwiązywania problemów:</w:t>
      </w:r>
    </w:p>
    <w:p w:rsidR="005B7B61" w:rsidRDefault="005B7B61" w:rsidP="005B7B61">
      <w:pPr>
        <w:pStyle w:val="Tekstpodstawowy"/>
        <w:numPr>
          <w:ilvl w:val="0"/>
          <w:numId w:val="4"/>
        </w:numPr>
        <w:spacing w:before="100" w:beforeAutospacing="1" w:after="100" w:afterAutospacing="1"/>
        <w:contextualSpacing/>
        <w:jc w:val="both"/>
      </w:pPr>
      <w:r>
        <w:t>Gminny Ośrodek Pomocy Społecznej w zakresie niesienia pomocy społecznej osobom uzależnionym i rodzinom tych osób dotkniętych ubóstwe</w:t>
      </w:r>
      <w:r w:rsidR="00CC21FB">
        <w:t xml:space="preserve">m </w:t>
      </w:r>
      <w:r>
        <w:t xml:space="preserve"> i wykluczeniem społecznym;</w:t>
      </w:r>
    </w:p>
    <w:p w:rsidR="005B7B61" w:rsidRDefault="005B7B61" w:rsidP="005B7B61">
      <w:pPr>
        <w:pStyle w:val="Tekstpodstawowy"/>
        <w:numPr>
          <w:ilvl w:val="0"/>
          <w:numId w:val="4"/>
        </w:numPr>
        <w:spacing w:before="100" w:beforeAutospacing="1" w:after="100" w:afterAutospacing="1"/>
        <w:contextualSpacing/>
        <w:jc w:val="both"/>
      </w:pPr>
      <w:r>
        <w:t>Szkoły Podstawowe i Gimnazjum Gminne w zakresie realizacji programów profilaktycznych, prowadzenia edukacji na temat uzależnień d</w:t>
      </w:r>
      <w:r w:rsidR="00CC21FB">
        <w:t>la uczniów</w:t>
      </w:r>
      <w:r>
        <w:t xml:space="preserve">   i rodziców, organizowania czasu wolnego dzieciom i młodzieży;</w:t>
      </w:r>
    </w:p>
    <w:p w:rsidR="005B7B61" w:rsidRDefault="005B7B61" w:rsidP="005B7B61">
      <w:pPr>
        <w:pStyle w:val="Tekstpodstawowy"/>
        <w:spacing w:before="100" w:beforeAutospacing="1" w:after="100" w:afterAutospacing="1"/>
        <w:contextualSpacing/>
        <w:jc w:val="both"/>
      </w:pPr>
      <w:r>
        <w:t>3. Najważniejsz</w:t>
      </w:r>
      <w:r w:rsidR="00CC21FB">
        <w:t xml:space="preserve">e problemy do rozwiązania </w:t>
      </w:r>
      <w:r w:rsidR="008175AE">
        <w:t>w</w:t>
      </w:r>
      <w:r w:rsidR="00CC21FB">
        <w:t xml:space="preserve"> </w:t>
      </w:r>
      <w:r w:rsidR="008175AE">
        <w:t>czasie  obowiązywania programu</w:t>
      </w:r>
      <w:r>
        <w:t>:</w:t>
      </w:r>
    </w:p>
    <w:p w:rsidR="005B7B61" w:rsidRDefault="005B7B61" w:rsidP="005B7B61">
      <w:pPr>
        <w:pStyle w:val="Tekstpodstawowy"/>
        <w:numPr>
          <w:ilvl w:val="0"/>
          <w:numId w:val="5"/>
        </w:numPr>
        <w:spacing w:before="100" w:beforeAutospacing="1" w:after="100" w:afterAutospacing="1"/>
        <w:contextualSpacing/>
        <w:jc w:val="both"/>
      </w:pPr>
      <w:r>
        <w:t xml:space="preserve">zwiększenie wiedzy wśród ludzi młodych na temat szkodliwości zażywania narkotyków poprzez wprowadzanie różnych form edukacyjnych;  </w:t>
      </w:r>
    </w:p>
    <w:p w:rsidR="005B7B61" w:rsidRDefault="005B7B61" w:rsidP="005B7B61">
      <w:pPr>
        <w:pStyle w:val="Tekstpodstawowy"/>
        <w:numPr>
          <w:ilvl w:val="0"/>
          <w:numId w:val="5"/>
        </w:numPr>
        <w:spacing w:before="100" w:beforeAutospacing="1" w:after="100" w:afterAutospacing="1"/>
        <w:contextualSpacing/>
        <w:jc w:val="both"/>
      </w:pPr>
      <w:r>
        <w:t>wkraczanie z edukacją na temat uzależnień do osób dorosłych, w tym szczególnie do rodziców uczniów;</w:t>
      </w:r>
    </w:p>
    <w:p w:rsidR="005B7B61" w:rsidRDefault="005B7B61" w:rsidP="005B7B61">
      <w:pPr>
        <w:pStyle w:val="Tekstpodstawowy"/>
        <w:numPr>
          <w:ilvl w:val="0"/>
          <w:numId w:val="5"/>
        </w:numPr>
        <w:spacing w:before="100" w:beforeAutospacing="1" w:after="100" w:afterAutospacing="1"/>
        <w:contextualSpacing/>
        <w:jc w:val="both"/>
      </w:pPr>
      <w:r>
        <w:t>próba ograniczenia przemocy w rodzinie, w szczególności wobec osób niepełnoletnich;</w:t>
      </w:r>
    </w:p>
    <w:p w:rsidR="005B7B61" w:rsidRDefault="005B7B61" w:rsidP="005B7B61">
      <w:pPr>
        <w:pStyle w:val="Tekstpodstawowy"/>
        <w:numPr>
          <w:ilvl w:val="0"/>
          <w:numId w:val="5"/>
        </w:numPr>
        <w:spacing w:before="100" w:beforeAutospacing="1" w:after="100" w:afterAutospacing="1"/>
        <w:contextualSpacing/>
        <w:jc w:val="both"/>
      </w:pPr>
      <w:r>
        <w:t xml:space="preserve">zacieśnienie współpracy z Policją w zakresie gromadzenia informacji na temat problemów narkomanii występujących na terenie Gminy Radzanów. </w:t>
      </w:r>
    </w:p>
    <w:p w:rsidR="005B7B61" w:rsidRDefault="005B7B61" w:rsidP="005B7B61">
      <w:pPr>
        <w:pStyle w:val="Tekstpodstawowy"/>
        <w:spacing w:before="100" w:beforeAutospacing="1" w:after="100" w:afterAutospacing="1"/>
        <w:contextualSpacing/>
        <w:jc w:val="both"/>
      </w:pPr>
      <w:r>
        <w:t xml:space="preserve">Cele programu: </w:t>
      </w:r>
    </w:p>
    <w:p w:rsidR="005B7B61" w:rsidRDefault="005B7B61" w:rsidP="005B7B61">
      <w:pPr>
        <w:pStyle w:val="Tekstpodstawowy"/>
        <w:spacing w:before="100" w:beforeAutospacing="1" w:after="100" w:afterAutospacing="1"/>
        <w:contextualSpacing/>
      </w:pPr>
      <w:r>
        <w:t>1. poprawa dostępności do leczenia odwykowego dla mieszkańcom gminy.                                2. wspieranie psychospołeczne i prawne osób poddawanych przemocy w rodzinie,</w:t>
      </w:r>
    </w:p>
    <w:p w:rsidR="005B7B61" w:rsidRDefault="005B7B61" w:rsidP="005B7B61">
      <w:pPr>
        <w:pStyle w:val="Tekstpodstawowy"/>
        <w:spacing w:before="100" w:beforeAutospacing="1" w:after="100" w:afterAutospacing="1"/>
        <w:contextualSpacing/>
      </w:pPr>
      <w:r>
        <w:t xml:space="preserve">3. prowadzenie działań profilaktycznych ze szczególnym uwzględnieniem profilaktyki </w:t>
      </w:r>
    </w:p>
    <w:p w:rsidR="005B7B61" w:rsidRDefault="005B7B61" w:rsidP="005B7B61">
      <w:pPr>
        <w:pStyle w:val="Tekstpodstawowy"/>
        <w:spacing w:before="100" w:beforeAutospacing="1" w:after="100" w:afterAutospacing="1"/>
        <w:contextualSpacing/>
      </w:pPr>
      <w:r>
        <w:t xml:space="preserve">    szkolnej i rodzinnej,</w:t>
      </w:r>
    </w:p>
    <w:p w:rsidR="005B7B61" w:rsidRDefault="005B7B61" w:rsidP="005B7B61">
      <w:pPr>
        <w:pStyle w:val="Tekstpodstawowy"/>
        <w:spacing w:before="100" w:beforeAutospacing="1" w:after="100" w:afterAutospacing="1"/>
        <w:contextualSpacing/>
      </w:pPr>
      <w:r>
        <w:t xml:space="preserve">4. współdziałanie merytoryczne i wspieranie finansowe instytucji, stowarzyszeń i osób </w:t>
      </w:r>
    </w:p>
    <w:p w:rsidR="005B7B61" w:rsidRDefault="005B7B61" w:rsidP="005B7B61">
      <w:pPr>
        <w:pStyle w:val="Tekstpodstawowy"/>
        <w:spacing w:before="100" w:beforeAutospacing="1" w:after="100" w:afterAutospacing="1"/>
        <w:contextualSpacing/>
      </w:pPr>
      <w:r>
        <w:t xml:space="preserve">    fizycznych realizujących zadania gminne z zakresu narkomanii</w:t>
      </w:r>
    </w:p>
    <w:p w:rsidR="005B7B61" w:rsidRDefault="005B7B61" w:rsidP="005B7B61">
      <w:pPr>
        <w:pStyle w:val="Tekstpodstawowy"/>
        <w:spacing w:before="100" w:beforeAutospacing="1" w:after="100" w:afterAutospacing="1"/>
        <w:contextualSpacing/>
      </w:pPr>
      <w:r>
        <w:t>5. zmniejszenie ilości przypadków naruszeń prawa ustanowionego w ustawie o</w:t>
      </w:r>
    </w:p>
    <w:p w:rsidR="005B7B61" w:rsidRDefault="005B7B61" w:rsidP="005B7B61">
      <w:pPr>
        <w:pStyle w:val="Tekstpodstawowy"/>
        <w:spacing w:before="100" w:beforeAutospacing="1" w:after="100" w:afterAutospacing="1"/>
        <w:contextualSpacing/>
      </w:pPr>
      <w:r>
        <w:t xml:space="preserve">    przeciwdziałaniu narkomanii.</w:t>
      </w:r>
    </w:p>
    <w:p w:rsidR="005B7B61" w:rsidRDefault="005B7B61" w:rsidP="005B7B61">
      <w:pPr>
        <w:pStyle w:val="Tekstpodstawowy"/>
        <w:spacing w:before="100" w:beforeAutospacing="1" w:after="100" w:afterAutospacing="1"/>
        <w:contextualSpacing/>
      </w:pPr>
      <w:r>
        <w:t xml:space="preserve">6. wspierania reintegracji społecznej i zawodowej osób zagrożonych wykluczeniem </w:t>
      </w:r>
    </w:p>
    <w:p w:rsidR="005B7B61" w:rsidRDefault="005B7B61" w:rsidP="005B7B61">
      <w:pPr>
        <w:pStyle w:val="Tekstpodstawowy"/>
        <w:spacing w:before="100" w:beforeAutospacing="1" w:after="100" w:afterAutospacing="1"/>
        <w:contextualSpacing/>
      </w:pPr>
      <w:r>
        <w:t xml:space="preserve">    społecznym. </w:t>
      </w:r>
    </w:p>
    <w:p w:rsidR="005B7B61" w:rsidRDefault="005B7B61" w:rsidP="005B7B61">
      <w:pPr>
        <w:pStyle w:val="Tekstpodstawowy"/>
        <w:spacing w:before="100" w:beforeAutospacing="1" w:after="100" w:afterAutospacing="1"/>
        <w:contextualSpacing/>
      </w:pPr>
      <w:r>
        <w:t>Kategorie zadaniowe prowadzące do osiągnięcia wskazanych wyżej celów:</w:t>
      </w:r>
    </w:p>
    <w:p w:rsidR="005B7B61" w:rsidRDefault="005B7B61" w:rsidP="005B7B61">
      <w:pPr>
        <w:pStyle w:val="Tekstpodstawowy"/>
        <w:spacing w:before="100" w:beforeAutospacing="1" w:after="100" w:afterAutospacing="1"/>
        <w:contextualSpacing/>
        <w:jc w:val="both"/>
      </w:pPr>
      <w:r>
        <w:t>1) zwiększenie dostępności pomocy terapeutycznej i rehabilitacyjnej dla osób uzależnionych</w:t>
      </w:r>
      <w:r>
        <w:rPr>
          <w:b/>
          <w:bCs/>
        </w:rPr>
        <w:t xml:space="preserve"> </w:t>
      </w:r>
      <w:r>
        <w:t>oraz osób zagrożonych uzależnieniem;</w:t>
      </w:r>
    </w:p>
    <w:p w:rsidR="005B7B61" w:rsidRDefault="005B7B61" w:rsidP="005B7B61">
      <w:pPr>
        <w:pStyle w:val="Tekstpodstawowy"/>
        <w:spacing w:before="100" w:beforeAutospacing="1" w:after="100" w:afterAutospacing="1"/>
        <w:contextualSpacing/>
      </w:pPr>
      <w:r>
        <w:t>realizacja poprzez:</w:t>
      </w:r>
    </w:p>
    <w:p w:rsidR="005B7B61" w:rsidRDefault="005B7B61" w:rsidP="005B7B61">
      <w:pPr>
        <w:pStyle w:val="Tekstpodstawowy"/>
        <w:spacing w:before="100" w:beforeAutospacing="1" w:after="100" w:afterAutospacing="1"/>
        <w:contextualSpacing/>
        <w:jc w:val="both"/>
      </w:pPr>
      <w:r>
        <w:t>Wsparcie finansowe (pozostających poza finansowan</w:t>
      </w:r>
      <w:r w:rsidR="00CC21FB">
        <w:t>iem Narodowego Funduszu Zdrowia</w:t>
      </w:r>
      <w:r>
        <w:t xml:space="preserve"> dodatkowych programów diagnostycznych i rehabilitacyjnych, uzgodnionych  z zakładem opieki zdrowotnej.</w:t>
      </w:r>
    </w:p>
    <w:p w:rsidR="005B7B61" w:rsidRDefault="005B7B61" w:rsidP="005B7B61">
      <w:pPr>
        <w:pStyle w:val="Tekstpodstawowy"/>
        <w:spacing w:before="100" w:beforeAutospacing="1" w:after="100" w:afterAutospacing="1"/>
        <w:contextualSpacing/>
        <w:jc w:val="both"/>
      </w:pPr>
      <w:r>
        <w:t>Ocena skuteczności zadania: analiza okresów utrzymania abstynencji narkotykowej przez osoby uczestniczące w programie.</w:t>
      </w:r>
    </w:p>
    <w:p w:rsidR="005B7B61" w:rsidRDefault="005B7B61" w:rsidP="005B7B61">
      <w:pPr>
        <w:pStyle w:val="Tekstpodstawowy"/>
        <w:spacing w:before="100" w:beforeAutospacing="1" w:after="100" w:afterAutospacing="1"/>
        <w:contextualSpacing/>
        <w:jc w:val="both"/>
      </w:pPr>
      <w:r>
        <w:t xml:space="preserve">2) udzielanie rodzinom, w których występują problemy narkomanii, pomocy psychospołecznej i prawnej;  </w:t>
      </w:r>
    </w:p>
    <w:p w:rsidR="005B7B61" w:rsidRDefault="005B7B61" w:rsidP="005B7B61">
      <w:pPr>
        <w:pStyle w:val="Tekstpodstawowy"/>
        <w:spacing w:before="100" w:beforeAutospacing="1" w:after="100" w:afterAutospacing="1"/>
        <w:contextualSpacing/>
        <w:jc w:val="both"/>
      </w:pPr>
      <w:r>
        <w:t>realizacja poprzez:</w:t>
      </w:r>
    </w:p>
    <w:p w:rsidR="00CC21FB" w:rsidRDefault="005B7B61" w:rsidP="005B7B61">
      <w:pPr>
        <w:pStyle w:val="Tekstpodstawowy"/>
        <w:numPr>
          <w:ilvl w:val="0"/>
          <w:numId w:val="6"/>
        </w:numPr>
        <w:spacing w:before="100" w:beforeAutospacing="1" w:after="100" w:afterAutospacing="1"/>
        <w:contextualSpacing/>
        <w:jc w:val="both"/>
      </w:pPr>
      <w:r>
        <w:t>Usprawnienie prac związanych z postęp</w:t>
      </w:r>
      <w:r w:rsidR="00CC21FB">
        <w:t>owaniem wobec mieszkańców gminy</w:t>
      </w:r>
    </w:p>
    <w:p w:rsidR="005B7B61" w:rsidRDefault="005B7B61" w:rsidP="00CC21FB">
      <w:pPr>
        <w:pStyle w:val="Tekstpodstawowy"/>
        <w:spacing w:before="100" w:beforeAutospacing="1" w:after="100" w:afterAutospacing="1"/>
        <w:contextualSpacing/>
        <w:jc w:val="both"/>
      </w:pPr>
      <w:r>
        <w:t>eksperymentujących i nadużywających narkotyków.</w:t>
      </w:r>
    </w:p>
    <w:p w:rsidR="005B7B61" w:rsidRDefault="005B7B61" w:rsidP="00CC21FB">
      <w:pPr>
        <w:pStyle w:val="Tekstpodstawowy"/>
        <w:spacing w:before="100" w:beforeAutospacing="1" w:after="100" w:afterAutospacing="1"/>
        <w:contextualSpacing/>
        <w:jc w:val="both"/>
      </w:pPr>
      <w:r>
        <w:t>Ocena skuteczności zadania: monitorowanie zjawiska w aspekcie skuteczności   programów zapobiegawczych.</w:t>
      </w:r>
    </w:p>
    <w:p w:rsidR="005B7B61" w:rsidRDefault="005B7B61" w:rsidP="005B7B61">
      <w:pPr>
        <w:pStyle w:val="Tekstpodstawowy"/>
        <w:numPr>
          <w:ilvl w:val="0"/>
          <w:numId w:val="6"/>
        </w:numPr>
        <w:spacing w:before="100" w:beforeAutospacing="1" w:after="100" w:afterAutospacing="1"/>
        <w:contextualSpacing/>
        <w:jc w:val="both"/>
      </w:pPr>
      <w:r>
        <w:t>Kontynuacja i uruchomienie nowych programów w świetlicach środowiskowych dla dzieci podlegających przemocy w rodzinie.</w:t>
      </w:r>
    </w:p>
    <w:p w:rsidR="005B7B61" w:rsidRDefault="005B7B61" w:rsidP="00CC21FB">
      <w:pPr>
        <w:pStyle w:val="Tekstpodstawowy"/>
        <w:spacing w:before="100" w:beforeAutospacing="1" w:after="100" w:afterAutospacing="1"/>
        <w:contextualSpacing/>
        <w:jc w:val="both"/>
      </w:pPr>
      <w:r>
        <w:t>Ocena skuteczności zadania:</w:t>
      </w:r>
      <w:r>
        <w:rPr>
          <w:b/>
          <w:bCs/>
        </w:rPr>
        <w:t xml:space="preserve"> </w:t>
      </w:r>
      <w:r>
        <w:t>ilość nowych programów, oraz badanie skuteczności tych programów poprzez analizowanie funkcjonowania społecznego uczestników.</w:t>
      </w:r>
    </w:p>
    <w:p w:rsidR="005B7B61" w:rsidRDefault="005B7B61" w:rsidP="005B7B61">
      <w:pPr>
        <w:pStyle w:val="Tekstpodstawowy"/>
        <w:spacing w:before="100" w:beforeAutospacing="1" w:after="100" w:afterAutospacing="1"/>
        <w:contextualSpacing/>
        <w:jc w:val="both"/>
      </w:pPr>
      <w:r>
        <w:t xml:space="preserve">3)    prowadzenie działań profilaktycznych ze szczególnym uwzględnieniem profilaktyki </w:t>
      </w:r>
    </w:p>
    <w:p w:rsidR="005B7B61" w:rsidRDefault="005B7B61" w:rsidP="005B7B61">
      <w:pPr>
        <w:pStyle w:val="Tekstpodstawowy"/>
        <w:spacing w:before="100" w:beforeAutospacing="1" w:after="100" w:afterAutospacing="1"/>
        <w:contextualSpacing/>
        <w:jc w:val="both"/>
      </w:pPr>
      <w:r>
        <w:t xml:space="preserve">szkolnej, środowiskowej i rodzinnej; </w:t>
      </w:r>
    </w:p>
    <w:p w:rsidR="005B7B61" w:rsidRDefault="005B7B61" w:rsidP="005B7B61">
      <w:pPr>
        <w:pStyle w:val="Tekstpodstawowy"/>
        <w:spacing w:before="100" w:beforeAutospacing="1" w:after="100" w:afterAutospacing="1"/>
        <w:contextualSpacing/>
        <w:jc w:val="both"/>
      </w:pPr>
      <w:r>
        <w:t>realizacja poprzez:</w:t>
      </w:r>
    </w:p>
    <w:p w:rsidR="005B7B61" w:rsidRDefault="005B7B61" w:rsidP="005B7B61">
      <w:pPr>
        <w:pStyle w:val="Tekstpodstawowy"/>
        <w:numPr>
          <w:ilvl w:val="0"/>
          <w:numId w:val="7"/>
        </w:numPr>
        <w:spacing w:before="100" w:beforeAutospacing="1" w:after="100" w:afterAutospacing="1"/>
        <w:contextualSpacing/>
        <w:jc w:val="both"/>
      </w:pPr>
      <w:r>
        <w:t xml:space="preserve">Przeprowadzanie na terenie szkół i innych placówek opiekuńczo – wychowawczych programów i spektakli profilaktycznych dla dzieci i młodzieży, odpowiadających </w:t>
      </w:r>
      <w:r>
        <w:lastRenderedPageBreak/>
        <w:t>standardom wyznaczonym przez technologie profilaktyczne (formy stacjonarne                   i niestacjonarne).</w:t>
      </w:r>
    </w:p>
    <w:p w:rsidR="005B7B61" w:rsidRDefault="005B7B61" w:rsidP="005B7B61">
      <w:pPr>
        <w:pStyle w:val="Tekstpodstawowy"/>
        <w:spacing w:before="100" w:beforeAutospacing="1" w:after="100" w:afterAutospacing="1"/>
        <w:ind w:left="120" w:firstLine="510"/>
        <w:contextualSpacing/>
        <w:jc w:val="both"/>
      </w:pPr>
      <w:r>
        <w:t xml:space="preserve">Ocena skuteczności zadania: ocena efektów przedsięwzięć – odroczona w czasie – </w:t>
      </w:r>
    </w:p>
    <w:p w:rsidR="005B7B61" w:rsidRDefault="00CC21FB" w:rsidP="005B7B61">
      <w:pPr>
        <w:pStyle w:val="Tekstpodstawowy"/>
        <w:spacing w:before="100" w:beforeAutospacing="1" w:after="100" w:afterAutospacing="1"/>
        <w:ind w:left="120" w:firstLine="510"/>
        <w:contextualSpacing/>
        <w:jc w:val="both"/>
      </w:pPr>
      <w:r>
        <w:t>w</w:t>
      </w:r>
      <w:r w:rsidR="005B7B61">
        <w:t>ykonana po trzech miesiącach po ich zakończeniu.</w:t>
      </w:r>
    </w:p>
    <w:p w:rsidR="005B7B61" w:rsidRDefault="005B7B61" w:rsidP="005B7B61">
      <w:pPr>
        <w:pStyle w:val="Tekstpodstawowy"/>
        <w:numPr>
          <w:ilvl w:val="0"/>
          <w:numId w:val="7"/>
        </w:numPr>
        <w:spacing w:before="100" w:beforeAutospacing="1" w:after="100" w:afterAutospacing="1"/>
        <w:contextualSpacing/>
        <w:jc w:val="both"/>
      </w:pPr>
      <w:r>
        <w:t>Podejmowanie działań o charakterze edukacyjnym, przeznaczonych dla rodziców dzieci uczestniczących w programach.</w:t>
      </w:r>
    </w:p>
    <w:p w:rsidR="005B7B61" w:rsidRDefault="005B7B61" w:rsidP="005B7B61">
      <w:pPr>
        <w:pStyle w:val="Tekstpodstawowy"/>
        <w:spacing w:before="100" w:beforeAutospacing="1" w:after="100" w:afterAutospacing="1"/>
        <w:ind w:left="630"/>
        <w:contextualSpacing/>
        <w:jc w:val="both"/>
      </w:pPr>
      <w:r>
        <w:t>Ocena skuteczności zadania:</w:t>
      </w:r>
      <w:r>
        <w:rPr>
          <w:b/>
          <w:bCs/>
        </w:rPr>
        <w:t xml:space="preserve"> </w:t>
      </w:r>
      <w:r>
        <w:t>analiza zainteresowania adresatów z przedstawionymi ofertami.</w:t>
      </w:r>
    </w:p>
    <w:p w:rsidR="005B7B61" w:rsidRDefault="005B7B61" w:rsidP="005B7B61">
      <w:pPr>
        <w:pStyle w:val="Tekstpodstawowy"/>
        <w:numPr>
          <w:ilvl w:val="0"/>
          <w:numId w:val="7"/>
        </w:numPr>
        <w:spacing w:before="100" w:beforeAutospacing="1" w:after="100" w:afterAutospacing="1"/>
        <w:contextualSpacing/>
        <w:jc w:val="both"/>
      </w:pPr>
      <w:r>
        <w:t>Wdrażanie pozalekcyjnych zajęć sportowych do programów profilaktyki środowiskowej.</w:t>
      </w:r>
    </w:p>
    <w:p w:rsidR="005B7B61" w:rsidRDefault="005B7B61" w:rsidP="005B7B61">
      <w:pPr>
        <w:pStyle w:val="Tekstpodstawowy"/>
        <w:spacing w:before="100" w:beforeAutospacing="1" w:after="100" w:afterAutospacing="1"/>
        <w:ind w:left="630"/>
        <w:contextualSpacing/>
        <w:jc w:val="both"/>
      </w:pPr>
      <w:r>
        <w:t>Ocena skuteczności zadania:</w:t>
      </w:r>
      <w:r>
        <w:rPr>
          <w:b/>
          <w:bCs/>
        </w:rPr>
        <w:t xml:space="preserve"> </w:t>
      </w:r>
      <w:r>
        <w:t xml:space="preserve">ocena wpływu dodatkowych zajęć sportowych na atrakcyjność środowiskowych programów profilaktycznych. </w:t>
      </w:r>
    </w:p>
    <w:p w:rsidR="00E6699A" w:rsidRDefault="00E6699A" w:rsidP="005B7B61">
      <w:pPr>
        <w:pStyle w:val="Tekstpodstawowy"/>
        <w:spacing w:before="100" w:beforeAutospacing="1" w:after="100" w:afterAutospacing="1"/>
        <w:ind w:left="630"/>
        <w:contextualSpacing/>
        <w:jc w:val="both"/>
      </w:pPr>
    </w:p>
    <w:p w:rsidR="005B7B61" w:rsidRDefault="005B7B61" w:rsidP="005B7B61">
      <w:pPr>
        <w:pStyle w:val="Tekstpodstawowy"/>
        <w:spacing w:before="100" w:beforeAutospacing="1" w:after="100" w:afterAutospacing="1"/>
        <w:contextualSpacing/>
        <w:jc w:val="both"/>
      </w:pPr>
      <w:r>
        <w:t>4) Współdziałanie merytoryczne i wspieranie finansowe instytucji, stowarzyszeń i osób fizycznych realizujących zadania gminne z zakresu przeciwdziałania narkomanii;</w:t>
      </w:r>
    </w:p>
    <w:p w:rsidR="005B7B61" w:rsidRDefault="005B7B61" w:rsidP="005B7B61">
      <w:pPr>
        <w:pStyle w:val="Tekstpodstawowy"/>
        <w:spacing w:before="100" w:beforeAutospacing="1" w:after="100" w:afterAutospacing="1"/>
        <w:contextualSpacing/>
        <w:jc w:val="both"/>
      </w:pPr>
      <w:r>
        <w:t>realizacja poprzez:</w:t>
      </w:r>
    </w:p>
    <w:p w:rsidR="005B7B61" w:rsidRDefault="005B7B61" w:rsidP="005B7B61">
      <w:pPr>
        <w:pStyle w:val="Tekstpodstawowy"/>
        <w:numPr>
          <w:ilvl w:val="0"/>
          <w:numId w:val="8"/>
        </w:numPr>
        <w:spacing w:before="100" w:beforeAutospacing="1" w:after="100" w:afterAutospacing="1"/>
        <w:contextualSpacing/>
        <w:jc w:val="both"/>
      </w:pPr>
      <w:r>
        <w:t>Dofinansowanie instytucji i jednostek organizacyjnych gminy realizujących poszczególne elementy programu:</w:t>
      </w:r>
    </w:p>
    <w:p w:rsidR="005B7B61" w:rsidRDefault="005B7B61" w:rsidP="00E6699A">
      <w:pPr>
        <w:pStyle w:val="Tekstpodstawowy"/>
        <w:spacing w:before="100" w:beforeAutospacing="1" w:after="100" w:afterAutospacing="1"/>
        <w:contextualSpacing/>
        <w:jc w:val="both"/>
      </w:pPr>
      <w:r>
        <w:t>Ocena skuteczności zadania: monitorowanie i kontrola zleconych do realizacji zadań.</w:t>
      </w:r>
    </w:p>
    <w:p w:rsidR="005B7B61" w:rsidRDefault="005B7B61" w:rsidP="005B7B61">
      <w:pPr>
        <w:pStyle w:val="Tekstpodstawowy"/>
        <w:numPr>
          <w:ilvl w:val="0"/>
          <w:numId w:val="8"/>
        </w:numPr>
        <w:spacing w:before="100" w:beforeAutospacing="1" w:after="100" w:afterAutospacing="1"/>
        <w:contextualSpacing/>
        <w:jc w:val="both"/>
      </w:pPr>
      <w:r>
        <w:t>Współfinansowanie i finansowanie organizacji pozarządowych, realizując</w:t>
      </w:r>
      <w:r w:rsidR="00E6699A">
        <w:t xml:space="preserve">ych                 </w:t>
      </w:r>
      <w:r>
        <w:t>w oparciu o przepisy art. 118 ustawy o finansach publicznych gminny program profilaktyki i rozwiązywania problemów alkoholowych, w skład którego wchodzą elementy profilaktyki narkotykowej.</w:t>
      </w:r>
    </w:p>
    <w:p w:rsidR="005B7B61" w:rsidRDefault="005B7B61" w:rsidP="00CC21FB">
      <w:pPr>
        <w:pStyle w:val="Tekstpodstawowy"/>
        <w:spacing w:before="100" w:beforeAutospacing="1" w:after="100" w:afterAutospacing="1"/>
        <w:contextualSpacing/>
        <w:jc w:val="both"/>
      </w:pPr>
      <w:r>
        <w:t>Ocena skuteczności zadania:</w:t>
      </w:r>
      <w:r>
        <w:rPr>
          <w:b/>
          <w:bCs/>
        </w:rPr>
        <w:t xml:space="preserve"> </w:t>
      </w:r>
      <w:r>
        <w:t>monitorowanie i kontrola zleconych do realizacji zadań.</w:t>
      </w:r>
    </w:p>
    <w:p w:rsidR="00E6699A" w:rsidRDefault="00E6699A" w:rsidP="005B7B61">
      <w:pPr>
        <w:pStyle w:val="Tekstpodstawowy"/>
        <w:spacing w:before="100" w:beforeAutospacing="1" w:after="100" w:afterAutospacing="1"/>
        <w:contextualSpacing/>
        <w:jc w:val="both"/>
      </w:pPr>
    </w:p>
    <w:p w:rsidR="005B7B61" w:rsidRDefault="005B7B61" w:rsidP="005B7B61">
      <w:pPr>
        <w:pStyle w:val="Tekstpodstawowy"/>
        <w:spacing w:before="100" w:beforeAutospacing="1" w:after="100" w:afterAutospacing="1"/>
        <w:contextualSpacing/>
        <w:jc w:val="both"/>
      </w:pPr>
      <w:r>
        <w:t>5) Pomoc społeczna osobom uzależnionym i rodzin osób uzależnionych dotkniętych ubóstwem i wykluczeniem społecznym  i integrowanie ze środowiskiem lokalnym tych osób z użyciem pracy socjalnej i kontaktu socjalnego; realizacja poprzez:</w:t>
      </w:r>
    </w:p>
    <w:p w:rsidR="005B7B61" w:rsidRDefault="005B7B61" w:rsidP="005B7B61">
      <w:pPr>
        <w:pStyle w:val="Tekstpodstawowy"/>
        <w:spacing w:before="100" w:beforeAutospacing="1" w:after="100" w:afterAutospacing="1"/>
        <w:contextualSpacing/>
        <w:jc w:val="both"/>
      </w:pPr>
      <w:r>
        <w:t xml:space="preserve">Nawiązanie współpracy z Gminnym Ośrodkiem Pomocy Społecznej i skoordynowanie podejmowanych działań.   </w:t>
      </w:r>
    </w:p>
    <w:p w:rsidR="005B7B61" w:rsidRDefault="005B7B61" w:rsidP="005B7B61">
      <w:pPr>
        <w:pStyle w:val="Tekstpodstawowy"/>
        <w:spacing w:before="100" w:beforeAutospacing="1" w:after="100" w:afterAutospacing="1"/>
        <w:contextualSpacing/>
        <w:jc w:val="both"/>
      </w:pPr>
      <w:r>
        <w:t>Ocena skuteczności zadania:</w:t>
      </w:r>
      <w:r>
        <w:rPr>
          <w:b/>
          <w:bCs/>
        </w:rPr>
        <w:t xml:space="preserve"> </w:t>
      </w:r>
      <w:r>
        <w:t>monitorowanie funkcjonowania społecznego  i zawodowego           w grupie uczestniczącej w programie.</w:t>
      </w:r>
    </w:p>
    <w:p w:rsidR="005B7B61" w:rsidRDefault="005B7B61" w:rsidP="005B7B61">
      <w:pPr>
        <w:pStyle w:val="Tekstpodstawowy"/>
        <w:spacing w:before="100" w:beforeAutospacing="1" w:after="100" w:afterAutospacing="1"/>
        <w:ind w:left="708"/>
        <w:contextualSpacing/>
        <w:jc w:val="both"/>
      </w:pPr>
    </w:p>
    <w:p w:rsidR="005B7B61" w:rsidRDefault="005B7B61" w:rsidP="005B7B61">
      <w:pPr>
        <w:pStyle w:val="Tekstpodstawowy"/>
        <w:spacing w:before="100" w:beforeAutospacing="1" w:after="100" w:afterAutospacing="1"/>
        <w:ind w:left="708"/>
        <w:contextualSpacing/>
        <w:jc w:val="both"/>
        <w:rPr>
          <w:b/>
          <w:bCs/>
        </w:rPr>
      </w:pPr>
    </w:p>
    <w:p w:rsidR="005B7B61" w:rsidRDefault="005B7B61" w:rsidP="005B7B61">
      <w:pPr>
        <w:pStyle w:val="Tekstpodstawowy"/>
        <w:spacing w:before="100" w:beforeAutospacing="1" w:after="100" w:afterAutospacing="1"/>
        <w:ind w:left="708"/>
        <w:contextualSpacing/>
        <w:jc w:val="both"/>
      </w:pPr>
    </w:p>
    <w:p w:rsidR="005B7B61" w:rsidRDefault="005B7B61" w:rsidP="005B7B61">
      <w:pPr>
        <w:pStyle w:val="Tekstpodstawowy"/>
        <w:spacing w:before="100" w:beforeAutospacing="1" w:after="100" w:afterAutospacing="1"/>
        <w:contextualSpacing/>
        <w:jc w:val="both"/>
      </w:pPr>
    </w:p>
    <w:p w:rsidR="005B7B61" w:rsidRDefault="005B7B61" w:rsidP="005B7B61">
      <w:pPr>
        <w:pStyle w:val="Tekstpodstawowy"/>
        <w:spacing w:before="100" w:beforeAutospacing="1" w:after="100" w:afterAutospacing="1"/>
        <w:contextualSpacing/>
        <w:jc w:val="both"/>
      </w:pPr>
    </w:p>
    <w:p w:rsidR="005B7B61" w:rsidRDefault="005B7B61" w:rsidP="005B7B61">
      <w:pPr>
        <w:pStyle w:val="Tekstpodstawowy"/>
        <w:spacing w:before="100" w:beforeAutospacing="1" w:after="100" w:afterAutospacing="1"/>
        <w:ind w:left="708" w:firstLine="360"/>
        <w:contextualSpacing/>
        <w:jc w:val="both"/>
      </w:pPr>
    </w:p>
    <w:p w:rsidR="005B7B61" w:rsidRDefault="005B7B61" w:rsidP="005B7B61">
      <w:pPr>
        <w:pStyle w:val="Tekstpodstawowy"/>
        <w:spacing w:before="100" w:beforeAutospacing="1" w:after="100" w:afterAutospacing="1"/>
        <w:ind w:left="708" w:firstLine="360"/>
        <w:contextualSpacing/>
        <w:jc w:val="both"/>
      </w:pPr>
    </w:p>
    <w:p w:rsidR="005B7B61" w:rsidRDefault="005B7B61" w:rsidP="005B7B61">
      <w:pPr>
        <w:pStyle w:val="Tekstpodstawowy"/>
        <w:spacing w:before="100" w:beforeAutospacing="1" w:after="100" w:afterAutospacing="1"/>
        <w:ind w:left="60"/>
        <w:contextualSpacing/>
        <w:jc w:val="both"/>
      </w:pPr>
      <w:r>
        <w:tab/>
      </w:r>
    </w:p>
    <w:p w:rsidR="005B7B61" w:rsidRDefault="005B7B61" w:rsidP="005B7B61">
      <w:pPr>
        <w:pStyle w:val="Tekstpodstawowy"/>
        <w:spacing w:before="100" w:beforeAutospacing="1" w:after="100" w:afterAutospacing="1"/>
        <w:contextualSpacing/>
        <w:jc w:val="both"/>
      </w:pPr>
    </w:p>
    <w:p w:rsidR="005B7B61" w:rsidRDefault="005B7B61" w:rsidP="005B7B61">
      <w:pPr>
        <w:spacing w:before="100" w:beforeAutospacing="1" w:after="100" w:afterAutospacing="1"/>
        <w:contextualSpacing/>
      </w:pPr>
    </w:p>
    <w:p w:rsidR="005B7B61" w:rsidRDefault="005B7B61" w:rsidP="005B7B61">
      <w:pPr>
        <w:spacing w:before="100" w:beforeAutospacing="1" w:after="100" w:afterAutospacing="1"/>
        <w:contextualSpacing/>
      </w:pPr>
    </w:p>
    <w:p w:rsidR="009C6871" w:rsidRDefault="009C6871"/>
    <w:sectPr w:rsidR="009C6871" w:rsidSect="009C6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pStyle w:val="Nagwek1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630"/>
        </w:tabs>
        <w:ind w:left="630" w:hanging="51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525"/>
        </w:tabs>
        <w:ind w:left="525" w:hanging="525"/>
      </w:pPr>
    </w:lvl>
  </w:abstractNum>
  <w:num w:numId="1">
    <w:abstractNumId w:val="5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7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7B61"/>
    <w:rsid w:val="001F7F68"/>
    <w:rsid w:val="005B2B8D"/>
    <w:rsid w:val="005B7B61"/>
    <w:rsid w:val="00620353"/>
    <w:rsid w:val="008175AE"/>
    <w:rsid w:val="009A2AD2"/>
    <w:rsid w:val="009C6871"/>
    <w:rsid w:val="00CC21FB"/>
    <w:rsid w:val="00E21B6C"/>
    <w:rsid w:val="00E6699A"/>
    <w:rsid w:val="00EC009E"/>
    <w:rsid w:val="00F64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B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Tekstpodstawowy"/>
    <w:link w:val="Nagwek1Znak"/>
    <w:qFormat/>
    <w:rsid w:val="005B7B61"/>
    <w:pPr>
      <w:keepNext/>
      <w:numPr>
        <w:numId w:val="1"/>
      </w:numPr>
      <w:tabs>
        <w:tab w:val="left" w:pos="432"/>
      </w:tabs>
      <w:jc w:val="center"/>
      <w:outlineLvl w:val="0"/>
    </w:pPr>
    <w:rPr>
      <w:kern w:val="2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7B61"/>
    <w:rPr>
      <w:rFonts w:ascii="Times New Roman" w:eastAsia="Times New Roman" w:hAnsi="Times New Roman" w:cs="Times New Roman"/>
      <w:kern w:val="2"/>
      <w:sz w:val="28"/>
      <w:szCs w:val="28"/>
      <w:lang w:eastAsia="zh-CN"/>
    </w:rPr>
  </w:style>
  <w:style w:type="character" w:styleId="Hipercze">
    <w:name w:val="Hyperlink"/>
    <w:basedOn w:val="Domylnaczcionkaakapitu"/>
    <w:semiHidden/>
    <w:unhideWhenUsed/>
    <w:rsid w:val="005B7B61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5B7B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B7B6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semiHidden/>
    <w:unhideWhenUsed/>
    <w:rsid w:val="005B7B61"/>
    <w:pPr>
      <w:spacing w:before="280" w:after="280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lesnica.wroc.pl/prawo/Docs/240_06z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1218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10</cp:revision>
  <dcterms:created xsi:type="dcterms:W3CDTF">2013-12-11T10:36:00Z</dcterms:created>
  <dcterms:modified xsi:type="dcterms:W3CDTF">2014-01-08T12:16:00Z</dcterms:modified>
</cp:coreProperties>
</file>