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8AEF" w14:textId="77777777" w:rsidR="00282DC1" w:rsidRDefault="00282DC1" w:rsidP="00A1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577E04C" w14:textId="77777777" w:rsidR="00282DC1" w:rsidRDefault="00282DC1" w:rsidP="00A1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0422496" w14:textId="00D62D70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C4B9E">
        <w:rPr>
          <w:rFonts w:ascii="Times New Roman" w:hAnsi="Times New Roman" w:cs="Times New Roman"/>
          <w:b/>
          <w:bCs/>
          <w:sz w:val="28"/>
        </w:rPr>
        <w:t>UCHWAŁA NR</w:t>
      </w:r>
      <w:r w:rsidR="00282DC1">
        <w:rPr>
          <w:rFonts w:ascii="Times New Roman" w:hAnsi="Times New Roman" w:cs="Times New Roman"/>
          <w:b/>
          <w:bCs/>
          <w:sz w:val="28"/>
        </w:rPr>
        <w:t xml:space="preserve"> X</w:t>
      </w:r>
      <w:r w:rsidR="00C45043">
        <w:rPr>
          <w:rFonts w:ascii="Times New Roman" w:hAnsi="Times New Roman" w:cs="Times New Roman"/>
          <w:b/>
          <w:bCs/>
          <w:sz w:val="28"/>
        </w:rPr>
        <w:t>I</w:t>
      </w:r>
      <w:r w:rsidR="00282DC1">
        <w:rPr>
          <w:rFonts w:ascii="Times New Roman" w:hAnsi="Times New Roman" w:cs="Times New Roman"/>
          <w:b/>
          <w:bCs/>
          <w:sz w:val="28"/>
        </w:rPr>
        <w:t>/49/2019</w:t>
      </w:r>
    </w:p>
    <w:p w14:paraId="34826EED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C4B9E">
        <w:rPr>
          <w:rFonts w:ascii="Times New Roman" w:hAnsi="Times New Roman" w:cs="Times New Roman"/>
          <w:b/>
          <w:bCs/>
          <w:sz w:val="28"/>
        </w:rPr>
        <w:t>RADY GMINY RADZANÓW</w:t>
      </w:r>
    </w:p>
    <w:p w14:paraId="0AE64B40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4B9E">
        <w:rPr>
          <w:rFonts w:ascii="Times New Roman" w:hAnsi="Times New Roman" w:cs="Times New Roman"/>
          <w:sz w:val="28"/>
        </w:rPr>
        <w:t>z dnia 29 października 2019 r.</w:t>
      </w:r>
    </w:p>
    <w:p w14:paraId="3FE17EDD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48CCA8FF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C4B9E">
        <w:rPr>
          <w:rFonts w:ascii="Times New Roman" w:hAnsi="Times New Roman" w:cs="Times New Roman"/>
          <w:b/>
          <w:bCs/>
          <w:sz w:val="24"/>
        </w:rPr>
        <w:t>w sprawie przedłużenia okresu obowiązywania „Strategii Rozwoju Gminy Radzanów”.</w:t>
      </w:r>
    </w:p>
    <w:p w14:paraId="6E7C07C4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42CED5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05991F" w14:textId="40528FB0" w:rsidR="00A1101F" w:rsidRPr="000C4B9E" w:rsidRDefault="00A1101F" w:rsidP="0049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C4B9E">
        <w:rPr>
          <w:rFonts w:ascii="Times New Roman" w:hAnsi="Times New Roman" w:cs="Times New Roman"/>
          <w:sz w:val="24"/>
        </w:rPr>
        <w:t>Na podstawie art. 18 ust. 2 pkt. 6 ustawy z dnia 8 marca 199</w:t>
      </w:r>
      <w:r w:rsidR="006B4545">
        <w:rPr>
          <w:rFonts w:ascii="Times New Roman" w:hAnsi="Times New Roman" w:cs="Times New Roman"/>
          <w:sz w:val="24"/>
        </w:rPr>
        <w:t>0r. o samorządzie gminnym (</w:t>
      </w:r>
      <w:proofErr w:type="spellStart"/>
      <w:r w:rsidR="006B4545">
        <w:rPr>
          <w:rFonts w:ascii="Times New Roman" w:hAnsi="Times New Roman" w:cs="Times New Roman"/>
          <w:sz w:val="24"/>
        </w:rPr>
        <w:t>t.j</w:t>
      </w:r>
      <w:proofErr w:type="spellEnd"/>
      <w:r w:rsidR="006B4545">
        <w:rPr>
          <w:rFonts w:ascii="Times New Roman" w:hAnsi="Times New Roman" w:cs="Times New Roman"/>
          <w:sz w:val="24"/>
        </w:rPr>
        <w:t>. </w:t>
      </w:r>
      <w:r w:rsidRPr="000C4B9E">
        <w:rPr>
          <w:rFonts w:ascii="Times New Roman" w:hAnsi="Times New Roman" w:cs="Times New Roman"/>
          <w:sz w:val="24"/>
        </w:rPr>
        <w:t>Dz. U. z 2019r. poz. 506</w:t>
      </w:r>
      <w:r w:rsidR="00471410">
        <w:rPr>
          <w:rFonts w:ascii="Times New Roman" w:hAnsi="Times New Roman" w:cs="Times New Roman"/>
          <w:sz w:val="24"/>
        </w:rPr>
        <w:t xml:space="preserve"> ze zm. </w:t>
      </w:r>
      <w:r w:rsidRPr="000C4B9E">
        <w:rPr>
          <w:rFonts w:ascii="Times New Roman" w:hAnsi="Times New Roman" w:cs="Times New Roman"/>
          <w:sz w:val="24"/>
        </w:rPr>
        <w:t xml:space="preserve">) </w:t>
      </w:r>
      <w:r w:rsidRPr="000C4B9E">
        <w:rPr>
          <w:rFonts w:ascii="Times New Roman" w:hAnsi="Times New Roman" w:cs="Times New Roman"/>
          <w:b/>
          <w:bCs/>
          <w:sz w:val="24"/>
        </w:rPr>
        <w:t>Rada Gminy Radzanów  uchwala, co następuje:</w:t>
      </w:r>
    </w:p>
    <w:p w14:paraId="76D008A2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E8D9773" w14:textId="3BF90202" w:rsidR="00282DC1" w:rsidRDefault="00A1101F" w:rsidP="0028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C4B9E">
        <w:rPr>
          <w:rFonts w:ascii="Times New Roman" w:hAnsi="Times New Roman" w:cs="Times New Roman"/>
          <w:b/>
          <w:bCs/>
          <w:sz w:val="24"/>
        </w:rPr>
        <w:t>§ 1.</w:t>
      </w:r>
    </w:p>
    <w:p w14:paraId="50B0E05C" w14:textId="7292E573" w:rsidR="000C4B9E" w:rsidRPr="000C4B9E" w:rsidRDefault="00471410" w:rsidP="0028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1101F" w:rsidRPr="000C4B9E">
        <w:rPr>
          <w:rFonts w:ascii="Times New Roman" w:hAnsi="Times New Roman" w:cs="Times New Roman"/>
          <w:sz w:val="24"/>
        </w:rPr>
        <w:t>rzedłuż</w:t>
      </w:r>
      <w:r>
        <w:rPr>
          <w:rFonts w:ascii="Times New Roman" w:hAnsi="Times New Roman" w:cs="Times New Roman"/>
          <w:sz w:val="24"/>
        </w:rPr>
        <w:t>a się</w:t>
      </w:r>
      <w:r w:rsidR="00A1101F" w:rsidRPr="000C4B9E">
        <w:rPr>
          <w:rFonts w:ascii="Times New Roman" w:hAnsi="Times New Roman" w:cs="Times New Roman"/>
          <w:sz w:val="24"/>
        </w:rPr>
        <w:t xml:space="preserve"> okres obowiązywania Strategii Rozwoju Gmin</w:t>
      </w:r>
      <w:r w:rsidR="006B4545">
        <w:rPr>
          <w:rFonts w:ascii="Times New Roman" w:hAnsi="Times New Roman" w:cs="Times New Roman"/>
          <w:sz w:val="24"/>
        </w:rPr>
        <w:t>y Radzanów przyjętej Uchwałą Nr </w:t>
      </w:r>
      <w:r w:rsidR="00A1101F" w:rsidRPr="000C4B9E">
        <w:rPr>
          <w:rFonts w:ascii="Times New Roman" w:hAnsi="Times New Roman" w:cs="Times New Roman"/>
          <w:sz w:val="24"/>
        </w:rPr>
        <w:t>VIII/26/2002 Rady Gminy</w:t>
      </w:r>
      <w:r w:rsidR="004930B5">
        <w:rPr>
          <w:rFonts w:ascii="Times New Roman" w:hAnsi="Times New Roman" w:cs="Times New Roman"/>
          <w:sz w:val="24"/>
        </w:rPr>
        <w:t xml:space="preserve"> </w:t>
      </w:r>
      <w:r w:rsidR="00A1101F" w:rsidRPr="000C4B9E">
        <w:rPr>
          <w:rFonts w:ascii="Times New Roman" w:hAnsi="Times New Roman" w:cs="Times New Roman"/>
          <w:sz w:val="24"/>
        </w:rPr>
        <w:t>w Radzanowie z dnia 10 października 2002 roku</w:t>
      </w:r>
      <w:r w:rsidR="00234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2020 roku, </w:t>
      </w:r>
      <w:r w:rsidR="00234643">
        <w:rPr>
          <w:rFonts w:ascii="Times New Roman" w:hAnsi="Times New Roman" w:cs="Times New Roman"/>
          <w:sz w:val="24"/>
        </w:rPr>
        <w:t>w związku z tym zmienia się zapisy załącznika do uchwały w rozdzia</w:t>
      </w:r>
      <w:r w:rsidR="004930B5">
        <w:rPr>
          <w:rFonts w:ascii="Times New Roman" w:hAnsi="Times New Roman" w:cs="Times New Roman"/>
          <w:sz w:val="24"/>
        </w:rPr>
        <w:t xml:space="preserve">le IX Podstawowe wskaźniki </w:t>
      </w:r>
      <w:r w:rsidR="00234643">
        <w:rPr>
          <w:rFonts w:ascii="Times New Roman" w:hAnsi="Times New Roman" w:cs="Times New Roman"/>
          <w:sz w:val="24"/>
        </w:rPr>
        <w:t>:</w:t>
      </w:r>
    </w:p>
    <w:p w14:paraId="77361E85" w14:textId="13C795B7" w:rsidR="00A1101F" w:rsidRPr="000C4B9E" w:rsidRDefault="00234643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C4B9E" w:rsidRPr="000C4B9E">
        <w:rPr>
          <w:rFonts w:ascii="Times New Roman" w:hAnsi="Times New Roman" w:cs="Times New Roman"/>
          <w:sz w:val="24"/>
        </w:rPr>
        <w:t xml:space="preserve">) Cele operacyjne, strategiczne i szczegółowe </w:t>
      </w:r>
      <w:r w:rsidR="00282DC1">
        <w:rPr>
          <w:rFonts w:ascii="Times New Roman" w:hAnsi="Times New Roman" w:cs="Times New Roman"/>
          <w:sz w:val="24"/>
        </w:rPr>
        <w:t>–</w:t>
      </w:r>
      <w:r w:rsidR="000C4B9E" w:rsidRPr="000C4B9E">
        <w:rPr>
          <w:rFonts w:ascii="Times New Roman" w:hAnsi="Times New Roman" w:cs="Times New Roman"/>
          <w:sz w:val="24"/>
        </w:rPr>
        <w:t xml:space="preserve"> </w:t>
      </w:r>
      <w:r w:rsidR="00282DC1">
        <w:rPr>
          <w:rFonts w:ascii="Times New Roman" w:hAnsi="Times New Roman" w:cs="Times New Roman"/>
          <w:sz w:val="24"/>
        </w:rPr>
        <w:t xml:space="preserve">do </w:t>
      </w:r>
      <w:r w:rsidR="000C4B9E" w:rsidRPr="000C4B9E">
        <w:rPr>
          <w:rFonts w:ascii="Times New Roman" w:hAnsi="Times New Roman" w:cs="Times New Roman"/>
          <w:sz w:val="24"/>
        </w:rPr>
        <w:t xml:space="preserve"> realizacji </w:t>
      </w:r>
      <w:r w:rsidR="00282DC1">
        <w:rPr>
          <w:rFonts w:ascii="Times New Roman" w:hAnsi="Times New Roman" w:cs="Times New Roman"/>
          <w:sz w:val="24"/>
        </w:rPr>
        <w:t xml:space="preserve"> na lata </w:t>
      </w:r>
      <w:r w:rsidR="000C4B9E" w:rsidRPr="000C4B9E">
        <w:rPr>
          <w:rFonts w:ascii="Times New Roman" w:hAnsi="Times New Roman" w:cs="Times New Roman"/>
          <w:sz w:val="24"/>
        </w:rPr>
        <w:t xml:space="preserve">2002 - 2020 </w:t>
      </w:r>
    </w:p>
    <w:p w14:paraId="731B0B3E" w14:textId="063E248D" w:rsidR="00282DC1" w:rsidRPr="000C4B9E" w:rsidRDefault="00282DC1" w:rsidP="0028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C4B9E" w:rsidRPr="000C4B9E">
        <w:rPr>
          <w:rFonts w:ascii="Times New Roman" w:hAnsi="Times New Roman" w:cs="Times New Roman"/>
          <w:sz w:val="24"/>
        </w:rPr>
        <w:t xml:space="preserve">) Harmonogram osiągania </w:t>
      </w:r>
      <w:r>
        <w:rPr>
          <w:rFonts w:ascii="Times New Roman" w:hAnsi="Times New Roman" w:cs="Times New Roman"/>
          <w:sz w:val="24"/>
        </w:rPr>
        <w:t>celów</w:t>
      </w:r>
      <w:r w:rsidRPr="000C4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strategicznych,</w:t>
      </w:r>
      <w:r w:rsidRPr="000C4B9E">
        <w:rPr>
          <w:rFonts w:ascii="Times New Roman" w:hAnsi="Times New Roman" w:cs="Times New Roman"/>
          <w:sz w:val="24"/>
        </w:rPr>
        <w:t xml:space="preserve"> operacyjn</w:t>
      </w:r>
      <w:r>
        <w:rPr>
          <w:rFonts w:ascii="Times New Roman" w:hAnsi="Times New Roman" w:cs="Times New Roman"/>
          <w:sz w:val="24"/>
        </w:rPr>
        <w:t xml:space="preserve">ych </w:t>
      </w:r>
      <w:r w:rsidRPr="000C4B9E">
        <w:rPr>
          <w:rFonts w:ascii="Times New Roman" w:hAnsi="Times New Roman" w:cs="Times New Roman"/>
          <w:sz w:val="24"/>
        </w:rPr>
        <w:t>i szczegółow</w:t>
      </w:r>
      <w:r>
        <w:rPr>
          <w:rFonts w:ascii="Times New Roman" w:hAnsi="Times New Roman" w:cs="Times New Roman"/>
          <w:sz w:val="24"/>
        </w:rPr>
        <w:t>ych</w:t>
      </w:r>
      <w:r w:rsidRPr="000C4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–</w:t>
      </w:r>
      <w:r w:rsidRPr="000C4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do </w:t>
      </w:r>
      <w:r w:rsidRPr="000C4B9E">
        <w:rPr>
          <w:rFonts w:ascii="Times New Roman" w:hAnsi="Times New Roman" w:cs="Times New Roman"/>
          <w:sz w:val="24"/>
        </w:rPr>
        <w:t xml:space="preserve"> realizacji </w:t>
      </w:r>
      <w:r>
        <w:rPr>
          <w:rFonts w:ascii="Times New Roman" w:hAnsi="Times New Roman" w:cs="Times New Roman"/>
          <w:sz w:val="24"/>
        </w:rPr>
        <w:t xml:space="preserve"> na lata </w:t>
      </w:r>
      <w:r w:rsidRPr="000C4B9E">
        <w:rPr>
          <w:rFonts w:ascii="Times New Roman" w:hAnsi="Times New Roman" w:cs="Times New Roman"/>
          <w:sz w:val="24"/>
        </w:rPr>
        <w:t xml:space="preserve">2002 </w:t>
      </w:r>
      <w:r w:rsidR="006B4545">
        <w:rPr>
          <w:rFonts w:ascii="Times New Roman" w:hAnsi="Times New Roman" w:cs="Times New Roman"/>
          <w:sz w:val="24"/>
        </w:rPr>
        <w:t>–</w:t>
      </w:r>
      <w:r w:rsidRPr="000C4B9E">
        <w:rPr>
          <w:rFonts w:ascii="Times New Roman" w:hAnsi="Times New Roman" w:cs="Times New Roman"/>
          <w:sz w:val="24"/>
        </w:rPr>
        <w:t xml:space="preserve"> 2020</w:t>
      </w:r>
      <w:r w:rsidR="006B4545">
        <w:rPr>
          <w:rFonts w:ascii="Times New Roman" w:hAnsi="Times New Roman" w:cs="Times New Roman"/>
          <w:sz w:val="24"/>
        </w:rPr>
        <w:t>.</w:t>
      </w:r>
      <w:r w:rsidRPr="000C4B9E">
        <w:rPr>
          <w:rFonts w:ascii="Times New Roman" w:hAnsi="Times New Roman" w:cs="Times New Roman"/>
          <w:sz w:val="24"/>
        </w:rPr>
        <w:t xml:space="preserve"> </w:t>
      </w:r>
    </w:p>
    <w:p w14:paraId="4676C1DD" w14:textId="77777777" w:rsidR="000C4B9E" w:rsidRPr="000C4B9E" w:rsidRDefault="000C4B9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ACEE5E2" w14:textId="54C449F5" w:rsidR="00282DC1" w:rsidRDefault="00A1101F" w:rsidP="0028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C4B9E">
        <w:rPr>
          <w:rFonts w:ascii="Times New Roman" w:hAnsi="Times New Roman" w:cs="Times New Roman"/>
          <w:b/>
          <w:bCs/>
          <w:sz w:val="24"/>
        </w:rPr>
        <w:t>§ 2.</w:t>
      </w:r>
    </w:p>
    <w:p w14:paraId="54F80DA1" w14:textId="4E56032A" w:rsidR="00A1101F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C4B9E">
        <w:rPr>
          <w:rFonts w:ascii="Times New Roman" w:hAnsi="Times New Roman" w:cs="Times New Roman"/>
          <w:sz w:val="24"/>
        </w:rPr>
        <w:t>Wykonanie uchwały powierza się Wójtowi Gminy Radzanów.</w:t>
      </w:r>
    </w:p>
    <w:p w14:paraId="095624D5" w14:textId="77777777" w:rsidR="00282DC1" w:rsidRPr="000C4B9E" w:rsidRDefault="00282DC1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B2FCB3B" w14:textId="77777777" w:rsidR="00A1101F" w:rsidRPr="000C4B9E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8CFB746" w14:textId="77777777" w:rsidR="00282DC1" w:rsidRDefault="00A1101F" w:rsidP="0028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C4B9E">
        <w:rPr>
          <w:rFonts w:ascii="Times New Roman" w:hAnsi="Times New Roman" w:cs="Times New Roman"/>
          <w:b/>
          <w:bCs/>
          <w:sz w:val="24"/>
        </w:rPr>
        <w:t>§ 3.</w:t>
      </w:r>
    </w:p>
    <w:p w14:paraId="039465F0" w14:textId="63B6E599" w:rsidR="00A1101F" w:rsidRDefault="00A1101F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C4B9E">
        <w:rPr>
          <w:rFonts w:ascii="Times New Roman" w:hAnsi="Times New Roman" w:cs="Times New Roman"/>
          <w:b/>
          <w:bCs/>
          <w:sz w:val="24"/>
        </w:rPr>
        <w:t xml:space="preserve"> </w:t>
      </w:r>
      <w:r w:rsidRPr="000C4B9E">
        <w:rPr>
          <w:rFonts w:ascii="Times New Roman" w:hAnsi="Times New Roman" w:cs="Times New Roman"/>
          <w:sz w:val="24"/>
        </w:rPr>
        <w:t>Uchwała wchodzi w życie z dniem podjęcia.</w:t>
      </w:r>
    </w:p>
    <w:p w14:paraId="6F1750F2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C894CEC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F11D9F1" w14:textId="77777777" w:rsidR="00CD1F71" w:rsidRDefault="00CD1F71" w:rsidP="00CD1F71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AE2EB1C" w14:textId="77777777" w:rsidR="00CD1F71" w:rsidRDefault="00CD1F71" w:rsidP="00CD1F71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14:paraId="7E6274F9" w14:textId="77777777" w:rsidR="00CD1F71" w:rsidRDefault="00CD1F71" w:rsidP="00CD1F71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6A58E10F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EBEE8DE" w14:textId="77777777" w:rsidR="0014077E" w:rsidRDefault="0014077E" w:rsidP="00CD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CF8867C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54C0402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042AD12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8F67E67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35C20B8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05FEA85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AB4A239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EC01723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A44568E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3AB9724F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76309AD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D772EE8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04F33E7" w14:textId="77777777" w:rsidR="0014077E" w:rsidRDefault="0014077E" w:rsidP="00A1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DFBFC27" w14:textId="190CF4D7" w:rsidR="005D45AB" w:rsidRPr="000C4B9E" w:rsidRDefault="005D45AB" w:rsidP="0014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D45AB" w:rsidRPr="000C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F"/>
    <w:rsid w:val="000C4B9E"/>
    <w:rsid w:val="000D2F26"/>
    <w:rsid w:val="0014077E"/>
    <w:rsid w:val="00234643"/>
    <w:rsid w:val="00282DC1"/>
    <w:rsid w:val="00471410"/>
    <w:rsid w:val="004930B5"/>
    <w:rsid w:val="005572B7"/>
    <w:rsid w:val="005D45AB"/>
    <w:rsid w:val="006B4545"/>
    <w:rsid w:val="00753F37"/>
    <w:rsid w:val="00A1101F"/>
    <w:rsid w:val="00C45043"/>
    <w:rsid w:val="00C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D7B"/>
  <w15:chartTrackingRefBased/>
  <w15:docId w15:val="{CD290F1E-109B-4619-93E2-F250309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2019-10-29T13:41:00Z</cp:lastPrinted>
  <dcterms:created xsi:type="dcterms:W3CDTF">2019-10-29T13:33:00Z</dcterms:created>
  <dcterms:modified xsi:type="dcterms:W3CDTF">2019-10-30T11:16:00Z</dcterms:modified>
</cp:coreProperties>
</file>