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F6" w:rsidRPr="00330DB7" w:rsidRDefault="00510BF6" w:rsidP="00510BF6">
      <w:pPr>
        <w:pStyle w:val="Nagwek1"/>
        <w:rPr>
          <w:bCs w:val="0"/>
          <w:szCs w:val="28"/>
        </w:rPr>
      </w:pPr>
      <w:r w:rsidRPr="00330DB7">
        <w:rPr>
          <w:bCs w:val="0"/>
          <w:szCs w:val="28"/>
        </w:rPr>
        <w:t xml:space="preserve">U C H W A Ł A  </w:t>
      </w:r>
      <w:r w:rsidR="00330DB7">
        <w:rPr>
          <w:bCs w:val="0"/>
          <w:szCs w:val="28"/>
        </w:rPr>
        <w:t xml:space="preserve"> </w:t>
      </w:r>
      <w:r w:rsidRPr="00330DB7">
        <w:rPr>
          <w:bCs w:val="0"/>
          <w:szCs w:val="28"/>
        </w:rPr>
        <w:t xml:space="preserve"> Nr XI</w:t>
      </w:r>
      <w:r w:rsidR="00BC50EA">
        <w:rPr>
          <w:bCs w:val="0"/>
          <w:szCs w:val="28"/>
        </w:rPr>
        <w:t>I/69</w:t>
      </w:r>
      <w:r w:rsidR="003C42BA" w:rsidRPr="00330DB7">
        <w:rPr>
          <w:bCs w:val="0"/>
          <w:szCs w:val="28"/>
        </w:rPr>
        <w:t>/09</w:t>
      </w:r>
    </w:p>
    <w:p w:rsidR="00510BF6" w:rsidRDefault="00510BF6" w:rsidP="00510BF6">
      <w:pPr>
        <w:pStyle w:val="Nagwek1"/>
      </w:pPr>
      <w:r>
        <w:t>Rady Gminy  w Radzanowie</w:t>
      </w:r>
    </w:p>
    <w:p w:rsidR="00510BF6" w:rsidRDefault="003C42BA" w:rsidP="003C42B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 dnia 29 grudnia 2009</w:t>
      </w:r>
      <w:r w:rsidR="00510BF6">
        <w:rPr>
          <w:rFonts w:ascii="Arial" w:hAnsi="Arial" w:cs="Arial"/>
          <w:b/>
          <w:bCs/>
          <w:sz w:val="28"/>
        </w:rPr>
        <w:t>r</w:t>
      </w:r>
    </w:p>
    <w:p w:rsidR="00510BF6" w:rsidRDefault="00510BF6" w:rsidP="00510BF6">
      <w:pPr>
        <w:pStyle w:val="Stopka"/>
        <w:tabs>
          <w:tab w:val="left" w:pos="708"/>
        </w:tabs>
        <w:rPr>
          <w:rFonts w:ascii="Arial" w:hAnsi="Arial" w:cs="Arial"/>
          <w:b/>
        </w:rPr>
      </w:pPr>
      <w:r w:rsidRPr="003C42BA">
        <w:rPr>
          <w:rFonts w:ascii="Arial" w:hAnsi="Arial" w:cs="Arial"/>
          <w:bCs/>
        </w:rPr>
        <w:t>w sprawie: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uchwalenia „Gminnego Programu Przeciwdziałania Narkomanii </w:t>
      </w:r>
    </w:p>
    <w:p w:rsidR="00510BF6" w:rsidRDefault="00510BF6" w:rsidP="00510BF6">
      <w:pPr>
        <w:pStyle w:val="Stopka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3C42BA">
        <w:rPr>
          <w:rFonts w:ascii="Arial" w:hAnsi="Arial" w:cs="Arial"/>
          <w:b/>
        </w:rPr>
        <w:t xml:space="preserve">   Gminy Radzanów na rok 2010</w:t>
      </w:r>
      <w:r>
        <w:rPr>
          <w:rFonts w:ascii="Arial" w:hAnsi="Arial" w:cs="Arial"/>
          <w:b/>
        </w:rPr>
        <w:t xml:space="preserve">”. </w:t>
      </w:r>
    </w:p>
    <w:p w:rsidR="00510BF6" w:rsidRDefault="00510BF6" w:rsidP="00510BF6">
      <w:pPr>
        <w:jc w:val="both"/>
        <w:rPr>
          <w:b/>
          <w:sz w:val="28"/>
        </w:rPr>
      </w:pPr>
    </w:p>
    <w:p w:rsidR="00510BF6" w:rsidRPr="003C42BA" w:rsidRDefault="003C42BA" w:rsidP="00510B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510BF6">
        <w:rPr>
          <w:rFonts w:ascii="Arial" w:hAnsi="Arial"/>
        </w:rPr>
        <w:t xml:space="preserve">Na podstawie art. 18 ust. 2 </w:t>
      </w:r>
      <w:proofErr w:type="spellStart"/>
      <w:r w:rsidR="00510BF6">
        <w:rPr>
          <w:rFonts w:ascii="Arial" w:hAnsi="Arial"/>
        </w:rPr>
        <w:t>pkt</w:t>
      </w:r>
      <w:proofErr w:type="spellEnd"/>
      <w:r w:rsidR="00510BF6">
        <w:rPr>
          <w:rFonts w:ascii="Arial" w:hAnsi="Arial"/>
        </w:rPr>
        <w:t xml:space="preserve"> 15 ustawy z dnia 8 marca 1990 roku o samorządzie gminnym (tekst jednolity Dz. U. z 2001r. Nr 142, poz. 1591 z </w:t>
      </w:r>
      <w:proofErr w:type="spellStart"/>
      <w:r w:rsidR="00510BF6">
        <w:rPr>
          <w:rFonts w:ascii="Arial" w:hAnsi="Arial"/>
        </w:rPr>
        <w:t>późn</w:t>
      </w:r>
      <w:proofErr w:type="spellEnd"/>
      <w:r w:rsidR="00510BF6">
        <w:rPr>
          <w:rFonts w:ascii="Arial" w:hAnsi="Arial"/>
        </w:rPr>
        <w:t xml:space="preserve">. zm.), oraz art.10 ust.1,3 ustawy  z dnia 29 lipca 2005r o przeciwdziałaniu narkomanii ( Dz. U. z 2005r. Nr 179 poz. 1485 z </w:t>
      </w:r>
      <w:proofErr w:type="spellStart"/>
      <w:r w:rsidR="00510BF6">
        <w:rPr>
          <w:rFonts w:ascii="Arial" w:hAnsi="Arial"/>
        </w:rPr>
        <w:t>późn</w:t>
      </w:r>
      <w:proofErr w:type="spellEnd"/>
      <w:r w:rsidR="00510BF6">
        <w:rPr>
          <w:rFonts w:ascii="Arial" w:hAnsi="Arial"/>
        </w:rPr>
        <w:t xml:space="preserve">. zm.) </w:t>
      </w:r>
      <w:r w:rsidR="00510BF6">
        <w:rPr>
          <w:rFonts w:ascii="Arial" w:hAnsi="Arial"/>
          <w:b/>
          <w:bCs/>
        </w:rPr>
        <w:t>Rada Gminy w Radzanowie uchwala co następuje:</w:t>
      </w:r>
    </w:p>
    <w:p w:rsidR="00510BF6" w:rsidRDefault="00510BF6" w:rsidP="00510BF6">
      <w:pPr>
        <w:jc w:val="both"/>
        <w:rPr>
          <w:rFonts w:ascii="Arial" w:hAnsi="Arial"/>
        </w:rPr>
      </w:pPr>
    </w:p>
    <w:p w:rsidR="00510BF6" w:rsidRPr="003C42BA" w:rsidRDefault="00510BF6" w:rsidP="003C42B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Times New Roman" w:char="00A7"/>
      </w:r>
      <w:r>
        <w:rPr>
          <w:rFonts w:ascii="Arial" w:hAnsi="Arial"/>
          <w:b/>
          <w:bCs/>
        </w:rPr>
        <w:t xml:space="preserve"> 1.</w:t>
      </w:r>
    </w:p>
    <w:p w:rsidR="00994F47" w:rsidRDefault="00510BF6" w:rsidP="00510BF6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Uchwala się „Gminny Program Przeciwdziałania Nark</w:t>
      </w:r>
      <w:r w:rsidR="003C42BA">
        <w:rPr>
          <w:rFonts w:ascii="Arial" w:hAnsi="Arial" w:cs="Arial"/>
        </w:rPr>
        <w:t xml:space="preserve">omani Gminy Radzanów </w:t>
      </w:r>
    </w:p>
    <w:p w:rsidR="00510BF6" w:rsidRDefault="003C42BA" w:rsidP="00510BF6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rok 2010</w:t>
      </w:r>
      <w:r w:rsidR="00510BF6">
        <w:rPr>
          <w:rFonts w:ascii="Arial" w:hAnsi="Arial" w:cs="Arial"/>
        </w:rPr>
        <w:t>” stanowiący załącznik do niniejszej uchwały.</w:t>
      </w:r>
    </w:p>
    <w:p w:rsidR="00510BF6" w:rsidRDefault="00510BF6" w:rsidP="00510BF6">
      <w:pPr>
        <w:jc w:val="both"/>
        <w:rPr>
          <w:rFonts w:ascii="Arial" w:hAnsi="Arial" w:cs="Arial"/>
        </w:rPr>
      </w:pPr>
    </w:p>
    <w:p w:rsidR="00510BF6" w:rsidRPr="003C42BA" w:rsidRDefault="00510BF6" w:rsidP="003C42B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Times New Roman" w:char="00A7"/>
      </w:r>
      <w:r>
        <w:rPr>
          <w:rFonts w:ascii="Arial" w:hAnsi="Arial"/>
          <w:b/>
          <w:bCs/>
        </w:rPr>
        <w:t xml:space="preserve"> 2.</w:t>
      </w:r>
    </w:p>
    <w:p w:rsidR="00510BF6" w:rsidRDefault="00510BF6" w:rsidP="00510BF6">
      <w:pPr>
        <w:pStyle w:val="Tekstpodstawowy"/>
      </w:pPr>
      <w:r>
        <w:rPr>
          <w:rFonts w:ascii="Arial" w:hAnsi="Arial" w:cs="Arial"/>
          <w:b w:val="0"/>
          <w:bCs w:val="0"/>
          <w:sz w:val="24"/>
        </w:rPr>
        <w:t>Wykonanie uchwały powierza się Wójtowi Gminy Radzanów.</w:t>
      </w:r>
    </w:p>
    <w:p w:rsidR="00510BF6" w:rsidRDefault="00510BF6" w:rsidP="00510BF6">
      <w:pPr>
        <w:jc w:val="both"/>
        <w:rPr>
          <w:rFonts w:ascii="Arial" w:hAnsi="Arial"/>
          <w:sz w:val="28"/>
        </w:rPr>
      </w:pPr>
    </w:p>
    <w:p w:rsidR="00510BF6" w:rsidRDefault="00510BF6" w:rsidP="00510BF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Times New Roman" w:char="00A7"/>
      </w:r>
      <w:r>
        <w:rPr>
          <w:rFonts w:ascii="Arial" w:hAnsi="Arial"/>
          <w:b/>
          <w:bCs/>
        </w:rPr>
        <w:t xml:space="preserve"> 3.</w:t>
      </w:r>
    </w:p>
    <w:p w:rsidR="00510BF6" w:rsidRDefault="00510BF6" w:rsidP="00510BF6">
      <w:pPr>
        <w:pStyle w:val="NormalnyWeb"/>
        <w:rPr>
          <w:rFonts w:hint="default"/>
        </w:rPr>
      </w:pPr>
      <w:r>
        <w:rPr>
          <w:rFonts w:ascii="Arial" w:hAnsi="Arial"/>
        </w:rPr>
        <w:t>Uchwała wchodzi w życie  z dniem podjęcia</w:t>
      </w:r>
      <w:r>
        <w:rPr>
          <w:rFonts w:ascii="Arial" w:hAnsi="Arial" w:hint="default"/>
        </w:rPr>
        <w:t xml:space="preserve"> z mocą</w:t>
      </w:r>
      <w:r w:rsidR="003C42BA">
        <w:rPr>
          <w:rFonts w:ascii="Arial" w:hAnsi="Arial" w:hint="default"/>
        </w:rPr>
        <w:t xml:space="preserve"> obowiązującą od 1 stycznia 2010</w:t>
      </w:r>
      <w:r>
        <w:rPr>
          <w:rFonts w:ascii="Arial" w:hAnsi="Arial" w:hint="default"/>
        </w:rPr>
        <w:t xml:space="preserve">r. </w:t>
      </w:r>
    </w:p>
    <w:p w:rsidR="00510BF6" w:rsidRDefault="00510BF6" w:rsidP="00510BF6">
      <w:pPr>
        <w:pStyle w:val="NormalnyWeb"/>
        <w:jc w:val="right"/>
        <w:rPr>
          <w:rFonts w:hint="default"/>
        </w:rPr>
      </w:pPr>
    </w:p>
    <w:p w:rsidR="00510BF6" w:rsidRDefault="00510BF6" w:rsidP="00510BF6">
      <w:pPr>
        <w:pStyle w:val="NormalnyWeb"/>
        <w:jc w:val="right"/>
        <w:rPr>
          <w:rFonts w:hint="default"/>
        </w:rPr>
      </w:pPr>
    </w:p>
    <w:p w:rsidR="00510BF6" w:rsidRDefault="00510BF6" w:rsidP="00510BF6">
      <w:pPr>
        <w:pStyle w:val="NormalnyWeb"/>
        <w:jc w:val="right"/>
        <w:rPr>
          <w:rFonts w:hint="default"/>
        </w:rPr>
      </w:pPr>
    </w:p>
    <w:p w:rsidR="00510BF6" w:rsidRDefault="00510BF6" w:rsidP="00510BF6">
      <w:pPr>
        <w:pStyle w:val="NormalnyWeb"/>
        <w:jc w:val="right"/>
        <w:rPr>
          <w:rFonts w:hint="default"/>
        </w:rPr>
      </w:pPr>
    </w:p>
    <w:p w:rsidR="00510BF6" w:rsidRDefault="00510BF6" w:rsidP="00510BF6">
      <w:pPr>
        <w:pStyle w:val="NormalnyWeb"/>
        <w:jc w:val="right"/>
        <w:rPr>
          <w:rFonts w:hint="default"/>
        </w:rPr>
      </w:pPr>
    </w:p>
    <w:p w:rsidR="003C42BA" w:rsidRDefault="003C42BA" w:rsidP="00510BF6">
      <w:pPr>
        <w:pStyle w:val="NormalnyWeb"/>
        <w:jc w:val="right"/>
        <w:rPr>
          <w:rFonts w:hint="default"/>
        </w:rPr>
      </w:pPr>
    </w:p>
    <w:p w:rsidR="00510BF6" w:rsidRDefault="00510BF6" w:rsidP="003C42BA">
      <w:pPr>
        <w:pStyle w:val="NormalnyWeb"/>
        <w:rPr>
          <w:rFonts w:hint="default"/>
        </w:rPr>
      </w:pPr>
    </w:p>
    <w:p w:rsidR="00994F47" w:rsidRDefault="00994F47" w:rsidP="003C42BA">
      <w:pPr>
        <w:pStyle w:val="NormalnyWeb"/>
        <w:rPr>
          <w:rFonts w:hint="default"/>
        </w:rPr>
      </w:pPr>
    </w:p>
    <w:p w:rsidR="00510BF6" w:rsidRPr="003C42BA" w:rsidRDefault="00510BF6" w:rsidP="00510BF6">
      <w:pPr>
        <w:pStyle w:val="NormalnyWeb"/>
        <w:contextualSpacing/>
        <w:jc w:val="right"/>
        <w:rPr>
          <w:rFonts w:ascii="Arial" w:hAnsi="Arial" w:cs="Arial" w:hint="default"/>
          <w:sz w:val="22"/>
          <w:szCs w:val="22"/>
        </w:rPr>
      </w:pPr>
      <w:r w:rsidRPr="003C42BA">
        <w:rPr>
          <w:rFonts w:ascii="Arial" w:hAnsi="Arial" w:cs="Arial" w:hint="default"/>
          <w:sz w:val="22"/>
          <w:szCs w:val="22"/>
        </w:rPr>
        <w:lastRenderedPageBreak/>
        <w:t>Załącznik do Uchwały Nr XI</w:t>
      </w:r>
      <w:r w:rsidR="00BC50EA">
        <w:rPr>
          <w:rFonts w:ascii="Arial" w:hAnsi="Arial" w:cs="Arial" w:hint="default"/>
          <w:sz w:val="22"/>
          <w:szCs w:val="22"/>
        </w:rPr>
        <w:t>I/69</w:t>
      </w:r>
      <w:r w:rsidR="003C42BA" w:rsidRPr="003C42BA">
        <w:rPr>
          <w:rFonts w:ascii="Arial" w:hAnsi="Arial" w:cs="Arial" w:hint="default"/>
          <w:sz w:val="22"/>
          <w:szCs w:val="22"/>
        </w:rPr>
        <w:t>/09</w:t>
      </w:r>
    </w:p>
    <w:p w:rsidR="00510BF6" w:rsidRPr="003C42BA" w:rsidRDefault="00510BF6" w:rsidP="00510BF6">
      <w:pPr>
        <w:pStyle w:val="NormalnyWeb"/>
        <w:contextualSpacing/>
        <w:jc w:val="right"/>
        <w:rPr>
          <w:rFonts w:ascii="Arial" w:hAnsi="Arial" w:cs="Arial" w:hint="default"/>
          <w:sz w:val="22"/>
          <w:szCs w:val="22"/>
        </w:rPr>
      </w:pPr>
      <w:r w:rsidRPr="003C42BA">
        <w:rPr>
          <w:rFonts w:ascii="Arial" w:hAnsi="Arial" w:cs="Arial" w:hint="default"/>
          <w:sz w:val="22"/>
          <w:szCs w:val="22"/>
        </w:rPr>
        <w:t xml:space="preserve">Rady Gminy Radzanów  </w:t>
      </w:r>
    </w:p>
    <w:p w:rsidR="00510BF6" w:rsidRPr="003C42BA" w:rsidRDefault="003C42BA" w:rsidP="00510BF6">
      <w:pPr>
        <w:pStyle w:val="NormalnyWeb"/>
        <w:contextualSpacing/>
        <w:jc w:val="right"/>
        <w:rPr>
          <w:rFonts w:ascii="Arial" w:hAnsi="Arial" w:cs="Arial" w:hint="default"/>
          <w:sz w:val="22"/>
          <w:szCs w:val="22"/>
        </w:rPr>
      </w:pPr>
      <w:r w:rsidRPr="003C42BA">
        <w:rPr>
          <w:rFonts w:ascii="Arial" w:hAnsi="Arial" w:cs="Arial" w:hint="default"/>
          <w:sz w:val="22"/>
          <w:szCs w:val="22"/>
        </w:rPr>
        <w:t>z dnia 29 grudnia 2009</w:t>
      </w:r>
      <w:r w:rsidR="00510BF6" w:rsidRPr="003C42BA">
        <w:rPr>
          <w:rFonts w:ascii="Arial" w:hAnsi="Arial" w:cs="Arial" w:hint="default"/>
          <w:sz w:val="22"/>
          <w:szCs w:val="22"/>
        </w:rPr>
        <w:t>r</w:t>
      </w:r>
    </w:p>
    <w:p w:rsidR="00510BF6" w:rsidRPr="003C42BA" w:rsidRDefault="00510BF6" w:rsidP="00510BF6">
      <w:pPr>
        <w:rPr>
          <w:sz w:val="24"/>
          <w:szCs w:val="24"/>
        </w:rPr>
      </w:pPr>
    </w:p>
    <w:p w:rsidR="00510BF6" w:rsidRPr="003C42BA" w:rsidRDefault="00510BF6" w:rsidP="00510BF6">
      <w:pPr>
        <w:pStyle w:val="Nagwek1"/>
        <w:rPr>
          <w:sz w:val="24"/>
          <w:szCs w:val="24"/>
        </w:rPr>
      </w:pPr>
      <w:r w:rsidRPr="003C42BA">
        <w:rPr>
          <w:sz w:val="24"/>
          <w:szCs w:val="24"/>
        </w:rPr>
        <w:t xml:space="preserve">GMINNY PROGRAM PRZECIWDZIAŁANIA NARKOMANII </w:t>
      </w:r>
    </w:p>
    <w:p w:rsidR="00510BF6" w:rsidRPr="003C42BA" w:rsidRDefault="00510BF6" w:rsidP="003C42BA">
      <w:pPr>
        <w:pStyle w:val="Nagwek1"/>
        <w:rPr>
          <w:sz w:val="24"/>
          <w:szCs w:val="24"/>
        </w:rPr>
      </w:pPr>
      <w:r w:rsidRPr="003C42BA">
        <w:rPr>
          <w:sz w:val="24"/>
          <w:szCs w:val="24"/>
        </w:rPr>
        <w:t xml:space="preserve">GMINY RADZANÓW   </w:t>
      </w:r>
      <w:r w:rsidR="003C42BA" w:rsidRPr="003C42BA">
        <w:rPr>
          <w:sz w:val="24"/>
          <w:szCs w:val="24"/>
        </w:rPr>
        <w:t>NA 2010 ROK</w:t>
      </w:r>
      <w:r w:rsidRPr="003C42BA">
        <w:rPr>
          <w:sz w:val="24"/>
          <w:szCs w:val="24"/>
        </w:rPr>
        <w:t xml:space="preserve"> </w:t>
      </w:r>
    </w:p>
    <w:p w:rsidR="00510BF6" w:rsidRPr="003C42BA" w:rsidRDefault="00510BF6" w:rsidP="00510BF6">
      <w:pPr>
        <w:rPr>
          <w:rFonts w:ascii="Arial" w:hAnsi="Arial" w:cs="Arial"/>
          <w:sz w:val="24"/>
          <w:szCs w:val="24"/>
        </w:rPr>
      </w:pPr>
      <w:r w:rsidRPr="003C42BA">
        <w:rPr>
          <w:rFonts w:ascii="Arial" w:hAnsi="Arial" w:cs="Arial"/>
          <w:sz w:val="24"/>
          <w:szCs w:val="24"/>
        </w:rPr>
        <w:t>Wprowadzenie:</w:t>
      </w:r>
    </w:p>
    <w:p w:rsidR="00510BF6" w:rsidRPr="003C42BA" w:rsidRDefault="00510BF6" w:rsidP="00510BF6">
      <w:pPr>
        <w:pStyle w:val="Tekstpodstawowy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Nowy polski model przeciwdziałania narkomanii zakłada, iż większość kompetencji i środków finansowych zlokalizowanych jest na poziomie samorządów gmin, które z mocy ustawy o wychowaniu w trzeźwości i przeciwdziałaniu alkoholizmowi uzyskały kompetencje do pobierania opłat za korzystanie z zezwoleń na sprzedaż napojów alkoholowych. Gmina z racji dysponowania największą wiedzą o problemach swoich mieszkańców, a także o dostępnych zasobach podejmuje środki zaradcze oraz naprawcze skierowane do lokalnej społeczności.</w:t>
      </w:r>
    </w:p>
    <w:p w:rsidR="00510BF6" w:rsidRPr="003C42BA" w:rsidRDefault="00510BF6" w:rsidP="00510BF6">
      <w:pPr>
        <w:pStyle w:val="Tekstpodstawowy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Przeciwdziałanie narkomanii należy do zadań własnych gminy, obejmujących:          </w:t>
      </w:r>
    </w:p>
    <w:p w:rsidR="00510BF6" w:rsidRPr="003C42BA" w:rsidRDefault="00510BF6" w:rsidP="00510BF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zwiększenie dostępności pomocy terapeutycznej i rehabilitacyjnej dla osób uzależnionych i osób zagrożonych uzależnieniem;</w:t>
      </w:r>
    </w:p>
    <w:p w:rsidR="00510BF6" w:rsidRPr="003C42BA" w:rsidRDefault="00510BF6" w:rsidP="00510BF6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udzielanie rodzinom, w których występują problemy narkomanii, pomocy psychospołecznej i prawnej;</w:t>
      </w:r>
    </w:p>
    <w:p w:rsidR="00510BF6" w:rsidRPr="003C42BA" w:rsidRDefault="00510BF6" w:rsidP="00510BF6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 uczestniczących w pozalekcyjnych programach opiekuńczo-wychowawczych i socjoterapeutycznych;</w:t>
      </w:r>
    </w:p>
    <w:p w:rsidR="00510BF6" w:rsidRPr="003C42BA" w:rsidRDefault="00510BF6" w:rsidP="00510BF6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wspomaganie działań instytucji, organizacji pozarządowych i osób fizycznych, służących rozwiązywaniu problemów narkomanii;</w:t>
      </w:r>
    </w:p>
    <w:p w:rsidR="00510BF6" w:rsidRPr="003C42BA" w:rsidRDefault="00510BF6" w:rsidP="00510BF6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pomoc społeczną osobom uzależnionym i rodzinom osób uzależnionych dotkniętym ubóstwem i wykluczeniem społecznym i integrowanie ze środowiskiem lokalnym tych osób z wykorzystaniem pracy socjalnej i kontraktu socjalnego.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Kluczowym aktem prawnym, na podstawie którego prowadzona jest realizacja wskazanych działań jest gminny program przeciwdziałania narkomanii. Realizatorem programu jest  Urząd Gminy Radzanów.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Diagnoza problemów narkotykowych występujących w gminie: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1. Charakterystyka problemów:</w:t>
      </w:r>
    </w:p>
    <w:p w:rsidR="00510BF6" w:rsidRPr="003C42BA" w:rsidRDefault="00510BF6" w:rsidP="00510BF6">
      <w:pPr>
        <w:pStyle w:val="Tekstpodstawowy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na terenie szkół podstawowych i gimnazjum nie odnotowano prób zażywania lub sprzedaży substancji narkotycznych;</w:t>
      </w:r>
    </w:p>
    <w:p w:rsidR="00510BF6" w:rsidRPr="003C42BA" w:rsidRDefault="00510BF6" w:rsidP="00510BF6">
      <w:pPr>
        <w:pStyle w:val="Tekstpodstawowy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zgodnie z przeprowadzonymi w gimnazjum ankietami ok. 10 % uczniów  miała styczność z narkotykami, a ok. 0,5 %  zażywało różnych substancji narkotycznych;</w:t>
      </w:r>
    </w:p>
    <w:p w:rsidR="00510BF6" w:rsidRPr="003C42BA" w:rsidRDefault="00510BF6" w:rsidP="00510BF6">
      <w:pPr>
        <w:pStyle w:val="Tekstpodstawowy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Gminny Ośrodek Pomocy Społecznej nie zanotował żadnego przypadku występowania problemów narkomanii w rodzinach dotkniętych ubóstwem. 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2. Osoby i instytucje przygotowane do rozwiązywania problemów:</w:t>
      </w:r>
    </w:p>
    <w:p w:rsidR="00510BF6" w:rsidRPr="003C42BA" w:rsidRDefault="00510BF6" w:rsidP="00510BF6">
      <w:pPr>
        <w:pStyle w:val="Tekstpodstawowy"/>
        <w:numPr>
          <w:ilvl w:val="0"/>
          <w:numId w:val="3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Gminny Ośrodek Pomocy Społecznej w zakresie niesienia pomocy społecznej osobom uzależnionym i rodzinom tych osób dotkniętych ubóstwem i wykluczeniem społecznym;</w:t>
      </w:r>
    </w:p>
    <w:p w:rsidR="00510BF6" w:rsidRPr="003C42BA" w:rsidRDefault="00510BF6" w:rsidP="00510BF6">
      <w:pPr>
        <w:pStyle w:val="Tekstpodstawowy"/>
        <w:numPr>
          <w:ilvl w:val="0"/>
          <w:numId w:val="3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Szkoły Podstawowe i Gimnazjum Gminne w zakresie realizacji programów </w:t>
      </w:r>
      <w:r w:rsidRPr="003C42BA">
        <w:rPr>
          <w:rFonts w:ascii="Arial" w:hAnsi="Arial" w:cs="Arial"/>
          <w:b w:val="0"/>
          <w:bCs w:val="0"/>
          <w:sz w:val="24"/>
          <w:szCs w:val="24"/>
        </w:rPr>
        <w:lastRenderedPageBreak/>
        <w:t>profilaktycznych, prowadzenia edukacji na temat uzależnień dla uczniów i rodziców, organizowania czasu wolnego dzieciom i młodzieży;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3. Najważniejsz</w:t>
      </w:r>
      <w:r w:rsidR="003C42BA" w:rsidRPr="003C42BA">
        <w:rPr>
          <w:rFonts w:ascii="Arial" w:hAnsi="Arial" w:cs="Arial"/>
          <w:b w:val="0"/>
          <w:bCs w:val="0"/>
          <w:sz w:val="24"/>
          <w:szCs w:val="24"/>
        </w:rPr>
        <w:t>e problemy do rozwiązania w 2010</w:t>
      </w: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 roku:</w:t>
      </w:r>
    </w:p>
    <w:p w:rsidR="00510BF6" w:rsidRPr="003C42BA" w:rsidRDefault="00510BF6" w:rsidP="00510BF6">
      <w:pPr>
        <w:pStyle w:val="Tekstpodstawowy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zwiększenie wiedzy wśród ludzi młodych na temat szkodliwości zażywania narkotyków poprzez wprowadzanie różnych form edukacyjnych;  </w:t>
      </w:r>
    </w:p>
    <w:p w:rsidR="00510BF6" w:rsidRPr="003C42BA" w:rsidRDefault="00510BF6" w:rsidP="00510BF6">
      <w:pPr>
        <w:pStyle w:val="Tekstpodstawowy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wkraczanie z edukacją na temat uzależnień do osób dorosłych, w tym szczególnie do rodziców uczniów;</w:t>
      </w:r>
    </w:p>
    <w:p w:rsidR="00510BF6" w:rsidRPr="003C42BA" w:rsidRDefault="00510BF6" w:rsidP="00510BF6">
      <w:pPr>
        <w:pStyle w:val="Tekstpodstawowy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próba ograniczenia przemocy w rodzinie, w szczególności wobec osób niepełnoletnich;</w:t>
      </w:r>
    </w:p>
    <w:p w:rsidR="00510BF6" w:rsidRPr="003C42BA" w:rsidRDefault="00510BF6" w:rsidP="00510BF6">
      <w:pPr>
        <w:pStyle w:val="Tekstpodstawowy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zacieśnienie współpracy z Policją w zakresie gromadzenia informacji na temat problemów narkomanii występujących na terenie Gminy Radzanów. 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Cele programu: 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1. poprawa dostępności do leczenia odwykowego dla mieszkańcom gminy.                                2. wspieranie psychospołeczne i prawne osób poddawanych przemocy w rodzinie,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3. prowadzenie działań profilaktycznych ze szczególnym uwzględnieniem profilaktyki 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    szkolnej i rodzinnej,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4. współdziałanie merytoryczne i wspieranie finansowe instytucji, stowarzyszeń i osób 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    fizycznych realizujących zadania gminne z zakresu narkomanii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5. zmniejszenie ilości przypadków naruszeń prawa ustanowionego w ustawie o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    przeciwdziałaniu narkomanii.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6. wspierania reintegracji społecznej i zawodowej osób zagrożonych wykluczeniem 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    społecznym. 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Kategorie zadaniowe prowadzące do osiągnięcia wskazanych wyżej celów: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1) zwiększenie dostępności pomocy terapeutycznej i rehabilitacyjnej dla osób uzależnionych oraz osób zagrożonych uzależnieniem;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realizacja poprzez: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Wsparcie finansowe (pozostających poza finansowaniem Narodowego Funduszu Zdrowia) dodatkowych programów diagnostycznych i rehabilitacyjnych, uzgodnionych  z zakładem opieki zdrowotnej.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Ocena skuteczności zadania: analiza okresów utrzymania abstynencji narkotykowej przez osoby uczestniczące w programie.</w:t>
      </w:r>
    </w:p>
    <w:p w:rsidR="00510BF6" w:rsidRPr="003C42BA" w:rsidRDefault="003C42BA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2) </w:t>
      </w:r>
      <w:r w:rsidR="00510BF6" w:rsidRPr="003C42BA">
        <w:rPr>
          <w:rFonts w:ascii="Arial" w:hAnsi="Arial" w:cs="Arial"/>
          <w:b w:val="0"/>
          <w:bCs w:val="0"/>
          <w:sz w:val="24"/>
          <w:szCs w:val="24"/>
        </w:rPr>
        <w:t>udzielanie rodzinom, w których występują problemy narkomanii, pomocy psychospołecznej i prawnej;  realizacja poprzez:</w:t>
      </w:r>
    </w:p>
    <w:p w:rsidR="00510BF6" w:rsidRPr="003C42BA" w:rsidRDefault="00510BF6" w:rsidP="00510BF6">
      <w:pPr>
        <w:pStyle w:val="Tekstpodstawowy"/>
        <w:numPr>
          <w:ilvl w:val="0"/>
          <w:numId w:val="6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Usprawnienie prac związanych z postępowaniem wobec mieszkańców gminy eksperymentujących i nadużywających narkotyków.</w:t>
      </w:r>
    </w:p>
    <w:p w:rsidR="00510BF6" w:rsidRPr="003C42BA" w:rsidRDefault="00510BF6" w:rsidP="00510BF6">
      <w:pPr>
        <w:pStyle w:val="Tekstpodstawowy"/>
        <w:ind w:left="851" w:hanging="143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  Ocena skuteczności zadania: monitorowanie zjawiska w aspekcie skuteczności   programów zapobiegawczych.</w:t>
      </w:r>
    </w:p>
    <w:p w:rsidR="00510BF6" w:rsidRPr="003C42BA" w:rsidRDefault="00510BF6" w:rsidP="00510BF6">
      <w:pPr>
        <w:pStyle w:val="Tekstpodstawowy"/>
        <w:numPr>
          <w:ilvl w:val="0"/>
          <w:numId w:val="6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Kontynuacja i uruchomienie nowych programów w świetlicach środowiskowych dla dzieci podlegających przemocy w rodzinie.</w:t>
      </w:r>
    </w:p>
    <w:p w:rsidR="00510BF6" w:rsidRPr="003C42BA" w:rsidRDefault="00510BF6" w:rsidP="00510BF6">
      <w:pPr>
        <w:pStyle w:val="Tekstpodstawowy"/>
        <w:ind w:left="840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Ocena skuteczności zadania: ilość nowych programów, oraz badanie skuteczności tych programów poprzez analizowanie funkcjonowania społecznego uczestników.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3)    prowadzenie działań profilaktycznych ze szczególnym uwzględnieniem profilaktyki szkolnej, środowiskowej i rodzinnej;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realizacja poprzez:</w:t>
      </w:r>
    </w:p>
    <w:p w:rsidR="00510BF6" w:rsidRPr="003C42BA" w:rsidRDefault="00510BF6" w:rsidP="00510BF6">
      <w:pPr>
        <w:pStyle w:val="Tekstpodstawowy"/>
        <w:numPr>
          <w:ilvl w:val="0"/>
          <w:numId w:val="7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Przeprowadzanie na terenie szkół i innych placówek opiekuńczo – wychowawczych programów i spektakli profilaktycznych dla dzieci i młodzieży, odpowiadających standardom wyznaczonym przez technologie profilaktyczne (formy stacjonarne i niestacjonarne).</w:t>
      </w:r>
    </w:p>
    <w:p w:rsidR="00510BF6" w:rsidRPr="003C42BA" w:rsidRDefault="00510BF6" w:rsidP="00510BF6">
      <w:pPr>
        <w:pStyle w:val="Tekstpodstawowy"/>
        <w:ind w:left="120" w:firstLine="510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Ocena skuteczności zadania: ocena efektów przedsięwzięć – odroczona </w:t>
      </w:r>
    </w:p>
    <w:p w:rsidR="00510BF6" w:rsidRPr="003C42BA" w:rsidRDefault="00510BF6" w:rsidP="00510BF6">
      <w:pPr>
        <w:pStyle w:val="Tekstpodstawowy"/>
        <w:ind w:left="120" w:firstLine="510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w czasie – Wykonana po trzech miesiącach po ich zakończeniu.</w:t>
      </w:r>
    </w:p>
    <w:p w:rsidR="00510BF6" w:rsidRPr="003C42BA" w:rsidRDefault="00510BF6" w:rsidP="00510BF6">
      <w:pPr>
        <w:pStyle w:val="Tekstpodstawowy"/>
        <w:numPr>
          <w:ilvl w:val="0"/>
          <w:numId w:val="7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Podejmowanie działań o charakterze edukacyjnym, przeznaczonych dla rodziców dzieci uczestniczących w programach.</w:t>
      </w:r>
    </w:p>
    <w:p w:rsidR="00510BF6" w:rsidRPr="003C42BA" w:rsidRDefault="00510BF6" w:rsidP="00510BF6">
      <w:pPr>
        <w:pStyle w:val="Tekstpodstawowy"/>
        <w:ind w:left="630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Ocena skuteczności zadania: analiza zainteresowania adresatów z przedstawionymi ofertami.</w:t>
      </w:r>
    </w:p>
    <w:p w:rsidR="00510BF6" w:rsidRPr="003C42BA" w:rsidRDefault="00510BF6" w:rsidP="00510BF6">
      <w:pPr>
        <w:pStyle w:val="Tekstpodstawowy"/>
        <w:numPr>
          <w:ilvl w:val="0"/>
          <w:numId w:val="7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Wdrażanie pozalekcyjnych zajęć sportowych do programów profilaktyki środowiskowej.</w:t>
      </w:r>
    </w:p>
    <w:p w:rsidR="00510BF6" w:rsidRPr="003C42BA" w:rsidRDefault="00510BF6" w:rsidP="00510BF6">
      <w:pPr>
        <w:pStyle w:val="Tekstpodstawowy"/>
        <w:ind w:left="630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Ocena skuteczności zadania: ocena wpływu dodatkowych zajęć sportowych na atrakcyjność środowiskowych programów profilaktycznych. 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4) Współdziałanie merytoryczne i wspieranie finansowe instytucji, stowarzyszeń i osób fizycznych realizujących zadania gminne z zakresu przeciwdziałania narkomanii;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realizacja poprzez:</w:t>
      </w:r>
    </w:p>
    <w:p w:rsidR="00510BF6" w:rsidRPr="003C42BA" w:rsidRDefault="00510BF6" w:rsidP="00510BF6">
      <w:pPr>
        <w:pStyle w:val="Tekstpodstawowy"/>
        <w:numPr>
          <w:ilvl w:val="0"/>
          <w:numId w:val="8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Dofinansowanie instytucji i jednostek organizacyjnych gminy realizujących poszczególne elementy programu:</w:t>
      </w:r>
    </w:p>
    <w:p w:rsidR="00510BF6" w:rsidRPr="003C42BA" w:rsidRDefault="00510BF6" w:rsidP="00510BF6">
      <w:pPr>
        <w:pStyle w:val="Tekstpodstawowy"/>
        <w:ind w:left="885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Ocena skuteczności zadania: monitorowanie i kontrola zleconych do realizacji zadań.</w:t>
      </w:r>
    </w:p>
    <w:p w:rsidR="00510BF6" w:rsidRPr="003C42BA" w:rsidRDefault="00510BF6" w:rsidP="00510BF6">
      <w:pPr>
        <w:pStyle w:val="Tekstpodstawowy"/>
        <w:numPr>
          <w:ilvl w:val="0"/>
          <w:numId w:val="8"/>
        </w:numPr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Współfinansowanie i finansowanie organizacji pozarządowych, realizujących w oparciu o przepisy art. 118 ustawy o finansach publicznych gminny program profilaktyki i rozwiązywania problemów alkoholowych, w skład którego wchodzą elementy profilaktyki narkotykowej.</w:t>
      </w:r>
    </w:p>
    <w:p w:rsidR="00510BF6" w:rsidRPr="003C42BA" w:rsidRDefault="00510BF6" w:rsidP="00510BF6">
      <w:pPr>
        <w:pStyle w:val="Tekstpodstawowy"/>
        <w:ind w:left="885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Ocena skuteczności zadania: monitorowanie i kontrola zleconych do realizacji zadań.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5) Pomoc społeczna osobom uzależnionym i rodzin osób uzależnionych dotkniętych ubóstwem i wykluczeniem społecznym  i integrowanie ze środowiskiem lokalnym tych osób z użyciem pracy socjalnej i kontaktu socjalnego; 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realizacja poprzez: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Nawiązanie współpracy z Gminny</w:t>
      </w:r>
      <w:r w:rsidR="003C42BA" w:rsidRPr="003C42BA">
        <w:rPr>
          <w:rFonts w:ascii="Arial" w:hAnsi="Arial" w:cs="Arial"/>
          <w:b w:val="0"/>
          <w:bCs w:val="0"/>
          <w:sz w:val="24"/>
          <w:szCs w:val="24"/>
        </w:rPr>
        <w:t xml:space="preserve">m Ośrodkiem Pomocy Społecznej i </w:t>
      </w:r>
      <w:r w:rsidRPr="003C42BA">
        <w:rPr>
          <w:rFonts w:ascii="Arial" w:hAnsi="Arial" w:cs="Arial"/>
          <w:b w:val="0"/>
          <w:bCs w:val="0"/>
          <w:sz w:val="24"/>
          <w:szCs w:val="24"/>
        </w:rPr>
        <w:t xml:space="preserve">skoordynowanie podejmowanych działań.   </w:t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>Ocena skuteczności zadania: monitorowanie funkcjonowania społecznego i zawodowego w grupie uczestniczącej w programie.</w:t>
      </w:r>
    </w:p>
    <w:p w:rsidR="00510BF6" w:rsidRPr="003C42BA" w:rsidRDefault="00510BF6" w:rsidP="00510BF6">
      <w:pPr>
        <w:pStyle w:val="Tekstpodstawowy"/>
        <w:ind w:left="708"/>
        <w:rPr>
          <w:rFonts w:ascii="Arial" w:hAnsi="Arial" w:cs="Arial"/>
          <w:b w:val="0"/>
          <w:bCs w:val="0"/>
          <w:sz w:val="24"/>
          <w:szCs w:val="24"/>
        </w:rPr>
      </w:pPr>
    </w:p>
    <w:p w:rsidR="00510BF6" w:rsidRPr="003C42BA" w:rsidRDefault="00510BF6" w:rsidP="00510BF6">
      <w:pPr>
        <w:pStyle w:val="Tekstpodstawowy"/>
        <w:ind w:left="708"/>
        <w:rPr>
          <w:rFonts w:ascii="Arial" w:hAnsi="Arial" w:cs="Arial"/>
          <w:b w:val="0"/>
          <w:bCs w:val="0"/>
          <w:sz w:val="24"/>
          <w:szCs w:val="24"/>
        </w:rPr>
      </w:pPr>
    </w:p>
    <w:p w:rsidR="00510BF6" w:rsidRPr="003C42BA" w:rsidRDefault="00510BF6" w:rsidP="00510BF6">
      <w:pPr>
        <w:pStyle w:val="Tekstpodstawowy"/>
        <w:ind w:left="708"/>
        <w:rPr>
          <w:rFonts w:ascii="Arial" w:hAnsi="Arial" w:cs="Arial"/>
          <w:b w:val="0"/>
          <w:bCs w:val="0"/>
          <w:sz w:val="24"/>
          <w:szCs w:val="24"/>
        </w:rPr>
      </w:pP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</w:p>
    <w:p w:rsidR="00510BF6" w:rsidRPr="003C42BA" w:rsidRDefault="00510BF6" w:rsidP="00510BF6">
      <w:pPr>
        <w:pStyle w:val="Tekstpodstawowy"/>
        <w:ind w:left="708" w:firstLine="360"/>
        <w:rPr>
          <w:rFonts w:ascii="Arial" w:hAnsi="Arial" w:cs="Arial"/>
          <w:b w:val="0"/>
          <w:bCs w:val="0"/>
          <w:sz w:val="24"/>
          <w:szCs w:val="24"/>
        </w:rPr>
      </w:pPr>
    </w:p>
    <w:p w:rsidR="00510BF6" w:rsidRPr="003C42BA" w:rsidRDefault="00510BF6" w:rsidP="00510BF6">
      <w:pPr>
        <w:pStyle w:val="Tekstpodstawowy"/>
        <w:ind w:left="708" w:firstLine="360"/>
        <w:rPr>
          <w:rFonts w:ascii="Arial" w:hAnsi="Arial" w:cs="Arial"/>
          <w:b w:val="0"/>
          <w:bCs w:val="0"/>
          <w:sz w:val="24"/>
          <w:szCs w:val="24"/>
        </w:rPr>
      </w:pPr>
    </w:p>
    <w:p w:rsidR="00510BF6" w:rsidRPr="003C42BA" w:rsidRDefault="00510BF6" w:rsidP="00510BF6">
      <w:pPr>
        <w:pStyle w:val="Tekstpodstawowy"/>
        <w:ind w:left="60"/>
        <w:rPr>
          <w:rFonts w:ascii="Arial" w:hAnsi="Arial" w:cs="Arial"/>
          <w:b w:val="0"/>
          <w:bCs w:val="0"/>
          <w:sz w:val="24"/>
          <w:szCs w:val="24"/>
        </w:rPr>
      </w:pPr>
      <w:r w:rsidRPr="003C42BA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510BF6" w:rsidRPr="003C42BA" w:rsidRDefault="00510BF6" w:rsidP="00510BF6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</w:p>
    <w:p w:rsidR="00510BF6" w:rsidRPr="003C42BA" w:rsidRDefault="00510BF6" w:rsidP="00510BF6">
      <w:pPr>
        <w:rPr>
          <w:rFonts w:ascii="Arial" w:hAnsi="Arial" w:cs="Arial"/>
          <w:sz w:val="24"/>
          <w:szCs w:val="24"/>
        </w:rPr>
      </w:pPr>
    </w:p>
    <w:p w:rsidR="00510BF6" w:rsidRPr="003C42BA" w:rsidRDefault="00510BF6" w:rsidP="00510BF6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510BF6" w:rsidRPr="003C42BA" w:rsidRDefault="00510BF6" w:rsidP="00510BF6">
      <w:pPr>
        <w:rPr>
          <w:rFonts w:ascii="Arial" w:hAnsi="Arial" w:cs="Arial"/>
          <w:sz w:val="24"/>
          <w:szCs w:val="24"/>
        </w:rPr>
      </w:pPr>
    </w:p>
    <w:p w:rsidR="00CF6539" w:rsidRPr="003C42BA" w:rsidRDefault="00CF6539">
      <w:pPr>
        <w:rPr>
          <w:sz w:val="24"/>
          <w:szCs w:val="24"/>
        </w:rPr>
      </w:pPr>
    </w:p>
    <w:p w:rsidR="00B53C8C" w:rsidRPr="003C42BA" w:rsidRDefault="00B53C8C">
      <w:pPr>
        <w:rPr>
          <w:sz w:val="24"/>
          <w:szCs w:val="24"/>
        </w:rPr>
      </w:pPr>
    </w:p>
    <w:sectPr w:rsidR="00B53C8C" w:rsidRPr="003C42BA" w:rsidSect="00EA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0FB"/>
    <w:multiLevelType w:val="hybridMultilevel"/>
    <w:tmpl w:val="F8381CFC"/>
    <w:lvl w:ilvl="0" w:tplc="46E8AA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E5210"/>
    <w:multiLevelType w:val="hybridMultilevel"/>
    <w:tmpl w:val="C71054D8"/>
    <w:lvl w:ilvl="0" w:tplc="FFFFFFFF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045C8"/>
    <w:multiLevelType w:val="hybridMultilevel"/>
    <w:tmpl w:val="CC406D14"/>
    <w:lvl w:ilvl="0" w:tplc="1C541B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9083E"/>
    <w:multiLevelType w:val="hybridMultilevel"/>
    <w:tmpl w:val="9AA07386"/>
    <w:lvl w:ilvl="0" w:tplc="6A0CD060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83D6F"/>
    <w:multiLevelType w:val="hybridMultilevel"/>
    <w:tmpl w:val="E5A446D0"/>
    <w:lvl w:ilvl="0" w:tplc="32625A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058B0"/>
    <w:multiLevelType w:val="hybridMultilevel"/>
    <w:tmpl w:val="420AC7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C3221"/>
    <w:multiLevelType w:val="hybridMultilevel"/>
    <w:tmpl w:val="9C863AC2"/>
    <w:lvl w:ilvl="0" w:tplc="FA44A2DE">
      <w:start w:val="1"/>
      <w:numFmt w:val="lowerLetter"/>
      <w:lvlText w:val="%1)"/>
      <w:lvlJc w:val="left"/>
      <w:pPr>
        <w:tabs>
          <w:tab w:val="num" w:pos="630"/>
        </w:tabs>
        <w:ind w:left="63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00258"/>
    <w:multiLevelType w:val="hybridMultilevel"/>
    <w:tmpl w:val="0C7A15E2"/>
    <w:lvl w:ilvl="0" w:tplc="A05C65A6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0BF6"/>
    <w:rsid w:val="002A7719"/>
    <w:rsid w:val="002D7323"/>
    <w:rsid w:val="00330DB7"/>
    <w:rsid w:val="003836FD"/>
    <w:rsid w:val="003C42BA"/>
    <w:rsid w:val="00510BF6"/>
    <w:rsid w:val="00904992"/>
    <w:rsid w:val="00994F47"/>
    <w:rsid w:val="00B53C8C"/>
    <w:rsid w:val="00BC50EA"/>
    <w:rsid w:val="00CF6539"/>
    <w:rsid w:val="00EA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00"/>
  </w:style>
  <w:style w:type="paragraph" w:styleId="Nagwek1">
    <w:name w:val="heading 1"/>
    <w:basedOn w:val="Normalny"/>
    <w:next w:val="Normalny"/>
    <w:link w:val="Nagwek1Znak"/>
    <w:qFormat/>
    <w:rsid w:val="00510BF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0BF6"/>
    <w:rPr>
      <w:rFonts w:ascii="Arial" w:eastAsia="Times New Roman" w:hAnsi="Arial" w:cs="Arial"/>
      <w:b/>
      <w:bCs/>
      <w:sz w:val="28"/>
      <w:szCs w:val="32"/>
    </w:rPr>
  </w:style>
  <w:style w:type="paragraph" w:styleId="Tekstpodstawowy">
    <w:name w:val="Body Text"/>
    <w:basedOn w:val="Normalny"/>
    <w:link w:val="TekstpodstawowyZnak"/>
    <w:semiHidden/>
    <w:rsid w:val="0051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B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semiHidden/>
    <w:rsid w:val="00510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510BF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semiHidden/>
    <w:rsid w:val="00510B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1155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2009-12-11T11:11:00Z</cp:lastPrinted>
  <dcterms:created xsi:type="dcterms:W3CDTF">2009-12-10T08:45:00Z</dcterms:created>
  <dcterms:modified xsi:type="dcterms:W3CDTF">2010-01-04T09:57:00Z</dcterms:modified>
</cp:coreProperties>
</file>