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71" w:rsidRDefault="00272B71" w:rsidP="00272B71">
      <w:pPr>
        <w:tabs>
          <w:tab w:val="left" w:pos="6975"/>
        </w:tabs>
        <w:jc w:val="right"/>
      </w:pPr>
      <w:r>
        <w:t xml:space="preserve">Załącznik </w:t>
      </w:r>
    </w:p>
    <w:p w:rsidR="00272B71" w:rsidRDefault="00272B71" w:rsidP="00272B71">
      <w:pPr>
        <w:tabs>
          <w:tab w:val="left" w:pos="6975"/>
        </w:tabs>
        <w:jc w:val="right"/>
      </w:pPr>
      <w:r>
        <w:t>do Uchwały  Nr VI/33/2013 Rady Gminy Radzanów</w:t>
      </w:r>
    </w:p>
    <w:p w:rsidR="00272B71" w:rsidRDefault="00272B71" w:rsidP="00272B71">
      <w:pPr>
        <w:tabs>
          <w:tab w:val="left" w:pos="6975"/>
        </w:tabs>
        <w:jc w:val="right"/>
      </w:pPr>
      <w:r>
        <w:t>z dnia 16 sierpnia 2013r.</w:t>
      </w:r>
    </w:p>
    <w:p w:rsidR="00272B71" w:rsidRDefault="00272B71" w:rsidP="00272B71">
      <w:pPr>
        <w:tabs>
          <w:tab w:val="left" w:pos="3240"/>
        </w:tabs>
      </w:pPr>
    </w:p>
    <w:p w:rsidR="00272B71" w:rsidRDefault="00272B71" w:rsidP="00272B71">
      <w:pPr>
        <w:tabs>
          <w:tab w:val="left" w:pos="3240"/>
        </w:tabs>
      </w:pPr>
    </w:p>
    <w:p w:rsidR="00272B71" w:rsidRDefault="00272B71" w:rsidP="00272B71">
      <w:pPr>
        <w:tabs>
          <w:tab w:val="left" w:pos="3240"/>
        </w:tabs>
      </w:pPr>
    </w:p>
    <w:p w:rsidR="00272B71" w:rsidRDefault="00272B71" w:rsidP="00272B71">
      <w:pPr>
        <w:tabs>
          <w:tab w:val="left" w:pos="32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2303"/>
      </w:tblGrid>
      <w:tr w:rsidR="00272B71" w:rsidTr="00272B71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1" w:rsidRDefault="00272B71">
            <w:pPr>
              <w:tabs>
                <w:tab w:val="left" w:pos="3240"/>
              </w:tabs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Nazwa miejscowości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Ilość przystanków</w:t>
            </w:r>
          </w:p>
        </w:tc>
      </w:tr>
      <w:tr w:rsidR="00272B71" w:rsidTr="00272B71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1" w:rsidRDefault="00272B71">
            <w:pPr>
              <w:tabs>
                <w:tab w:val="left" w:pos="3240"/>
              </w:tabs>
            </w:pPr>
            <w:r>
              <w:t xml:space="preserve">Błeszno </w:t>
            </w:r>
          </w:p>
          <w:p w:rsidR="00272B71" w:rsidRDefault="00272B71">
            <w:pPr>
              <w:tabs>
                <w:tab w:val="left" w:pos="3240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1</w:t>
            </w:r>
          </w:p>
        </w:tc>
      </w:tr>
      <w:tr w:rsidR="00272B71" w:rsidTr="00272B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1" w:rsidRDefault="00272B71">
            <w:pPr>
              <w:tabs>
                <w:tab w:val="left" w:pos="3240"/>
              </w:tabs>
            </w:pPr>
            <w:r>
              <w:t xml:space="preserve">Branica </w:t>
            </w:r>
          </w:p>
          <w:p w:rsidR="00272B71" w:rsidRDefault="00272B71">
            <w:pPr>
              <w:tabs>
                <w:tab w:val="left" w:pos="3240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2</w:t>
            </w:r>
          </w:p>
        </w:tc>
      </w:tr>
      <w:tr w:rsidR="00272B71" w:rsidTr="00272B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1" w:rsidRDefault="00272B71">
            <w:pPr>
              <w:tabs>
                <w:tab w:val="left" w:pos="3240"/>
              </w:tabs>
            </w:pPr>
            <w:proofErr w:type="spellStart"/>
            <w:r>
              <w:t>Bukówno</w:t>
            </w:r>
            <w:proofErr w:type="spellEnd"/>
            <w:r>
              <w:t xml:space="preserve"> </w:t>
            </w:r>
          </w:p>
          <w:p w:rsidR="00272B71" w:rsidRDefault="00272B71">
            <w:pPr>
              <w:tabs>
                <w:tab w:val="left" w:pos="3240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3</w:t>
            </w:r>
          </w:p>
        </w:tc>
      </w:tr>
      <w:tr w:rsidR="00272B71" w:rsidTr="00272B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1" w:rsidRDefault="00272B71">
            <w:pPr>
              <w:tabs>
                <w:tab w:val="left" w:pos="3240"/>
              </w:tabs>
            </w:pPr>
            <w:r>
              <w:t xml:space="preserve">Czarnocin </w:t>
            </w:r>
          </w:p>
          <w:p w:rsidR="00272B71" w:rsidRDefault="00272B71">
            <w:pPr>
              <w:tabs>
                <w:tab w:val="left" w:pos="3240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2</w:t>
            </w:r>
          </w:p>
        </w:tc>
      </w:tr>
      <w:tr w:rsidR="00272B71" w:rsidTr="00272B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1" w:rsidRDefault="00272B71">
            <w:pPr>
              <w:tabs>
                <w:tab w:val="left" w:pos="3240"/>
              </w:tabs>
            </w:pPr>
            <w:r>
              <w:t xml:space="preserve">Grotki </w:t>
            </w:r>
          </w:p>
          <w:p w:rsidR="00272B71" w:rsidRDefault="00272B71">
            <w:pPr>
              <w:tabs>
                <w:tab w:val="left" w:pos="3240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1</w:t>
            </w:r>
          </w:p>
        </w:tc>
      </w:tr>
      <w:tr w:rsidR="00272B71" w:rsidTr="00272B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1" w:rsidRDefault="00272B71">
            <w:pPr>
              <w:tabs>
                <w:tab w:val="left" w:pos="3240"/>
              </w:tabs>
            </w:pPr>
            <w:r>
              <w:t xml:space="preserve">Kadłubska Wola </w:t>
            </w:r>
          </w:p>
          <w:p w:rsidR="00272B71" w:rsidRDefault="00272B71">
            <w:pPr>
              <w:tabs>
                <w:tab w:val="left" w:pos="3240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2</w:t>
            </w:r>
          </w:p>
        </w:tc>
      </w:tr>
      <w:tr w:rsidR="00272B71" w:rsidTr="00272B71">
        <w:trPr>
          <w:trHeight w:val="4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Kozłów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1</w:t>
            </w:r>
          </w:p>
        </w:tc>
      </w:tr>
      <w:tr w:rsidR="00272B71" w:rsidTr="00272B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1" w:rsidRDefault="00272B71">
            <w:pPr>
              <w:tabs>
                <w:tab w:val="left" w:pos="3240"/>
              </w:tabs>
            </w:pPr>
            <w:r>
              <w:t xml:space="preserve">Młodynie Dolne </w:t>
            </w:r>
          </w:p>
          <w:p w:rsidR="00272B71" w:rsidRDefault="00272B71">
            <w:pPr>
              <w:tabs>
                <w:tab w:val="left" w:pos="3240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4</w:t>
            </w:r>
          </w:p>
        </w:tc>
      </w:tr>
      <w:tr w:rsidR="00272B71" w:rsidTr="00272B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1" w:rsidRDefault="00272B71">
            <w:pPr>
              <w:tabs>
                <w:tab w:val="left" w:pos="3240"/>
              </w:tabs>
            </w:pPr>
            <w:r>
              <w:t xml:space="preserve">Młodynie Górne </w:t>
            </w:r>
          </w:p>
          <w:p w:rsidR="00272B71" w:rsidRDefault="00272B71">
            <w:pPr>
              <w:tabs>
                <w:tab w:val="left" w:pos="3240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1</w:t>
            </w:r>
          </w:p>
        </w:tc>
      </w:tr>
      <w:tr w:rsidR="00272B71" w:rsidTr="00272B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1" w:rsidRDefault="00272B71">
            <w:pPr>
              <w:tabs>
                <w:tab w:val="left" w:pos="3240"/>
              </w:tabs>
            </w:pPr>
            <w:proofErr w:type="spellStart"/>
            <w:r>
              <w:t>Ocieść</w:t>
            </w:r>
            <w:proofErr w:type="spellEnd"/>
            <w:r>
              <w:t xml:space="preserve"> </w:t>
            </w:r>
          </w:p>
          <w:p w:rsidR="00272B71" w:rsidRDefault="00272B71">
            <w:pPr>
              <w:tabs>
                <w:tab w:val="left" w:pos="3240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1</w:t>
            </w:r>
          </w:p>
        </w:tc>
      </w:tr>
      <w:tr w:rsidR="00272B71" w:rsidTr="00272B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1" w:rsidRDefault="00272B71">
            <w:pPr>
              <w:tabs>
                <w:tab w:val="left" w:pos="3240"/>
              </w:tabs>
            </w:pPr>
            <w:r>
              <w:t xml:space="preserve">Radzanów </w:t>
            </w:r>
          </w:p>
          <w:p w:rsidR="00272B71" w:rsidRDefault="00272B71">
            <w:pPr>
              <w:tabs>
                <w:tab w:val="left" w:pos="3240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2</w:t>
            </w:r>
          </w:p>
        </w:tc>
      </w:tr>
      <w:tr w:rsidR="00272B71" w:rsidTr="00272B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 xml:space="preserve">Ratoszyn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1</w:t>
            </w:r>
          </w:p>
        </w:tc>
      </w:tr>
      <w:tr w:rsidR="00272B71" w:rsidTr="00272B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1" w:rsidRDefault="00272B71">
            <w:pPr>
              <w:tabs>
                <w:tab w:val="left" w:pos="3240"/>
              </w:tabs>
            </w:pPr>
            <w:r>
              <w:t xml:space="preserve">Smardzew </w:t>
            </w:r>
          </w:p>
          <w:p w:rsidR="00272B71" w:rsidRDefault="00272B71">
            <w:pPr>
              <w:tabs>
                <w:tab w:val="left" w:pos="3240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2</w:t>
            </w:r>
          </w:p>
        </w:tc>
      </w:tr>
      <w:tr w:rsidR="00272B71" w:rsidTr="00272B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1" w:rsidRDefault="00272B71">
            <w:pPr>
              <w:tabs>
                <w:tab w:val="left" w:pos="3240"/>
              </w:tabs>
            </w:pPr>
            <w:r>
              <w:t xml:space="preserve">Zacharzew </w:t>
            </w:r>
          </w:p>
          <w:p w:rsidR="00272B71" w:rsidRDefault="00272B71">
            <w:pPr>
              <w:tabs>
                <w:tab w:val="left" w:pos="3240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1</w:t>
            </w:r>
          </w:p>
        </w:tc>
      </w:tr>
      <w:tr w:rsidR="00272B71" w:rsidTr="00272B71">
        <w:trPr>
          <w:trHeight w:val="5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1" w:rsidRDefault="00272B71">
            <w:pPr>
              <w:tabs>
                <w:tab w:val="left" w:pos="3240"/>
              </w:tabs>
            </w:pPr>
            <w:r>
              <w:t xml:space="preserve">Żydy </w:t>
            </w:r>
          </w:p>
          <w:p w:rsidR="00272B71" w:rsidRDefault="00272B71">
            <w:pPr>
              <w:tabs>
                <w:tab w:val="left" w:pos="3240"/>
              </w:tabs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1" w:rsidRDefault="00272B71">
            <w:pPr>
              <w:tabs>
                <w:tab w:val="left" w:pos="3240"/>
              </w:tabs>
            </w:pPr>
            <w:r>
              <w:t>1</w:t>
            </w:r>
          </w:p>
        </w:tc>
      </w:tr>
    </w:tbl>
    <w:p w:rsidR="00272B71" w:rsidRDefault="00272B71" w:rsidP="00272B71">
      <w:pPr>
        <w:tabs>
          <w:tab w:val="left" w:pos="3240"/>
        </w:tabs>
      </w:pPr>
    </w:p>
    <w:p w:rsidR="00272B71" w:rsidRDefault="00272B71" w:rsidP="00272B71">
      <w:pPr>
        <w:tabs>
          <w:tab w:val="left" w:pos="3240"/>
        </w:tabs>
      </w:pPr>
    </w:p>
    <w:p w:rsidR="00272B71" w:rsidRDefault="00272B71" w:rsidP="00272B71">
      <w:pPr>
        <w:tabs>
          <w:tab w:val="left" w:pos="3240"/>
        </w:tabs>
      </w:pPr>
    </w:p>
    <w:p w:rsidR="00272B71" w:rsidRDefault="00272B71" w:rsidP="00272B71">
      <w:pPr>
        <w:tabs>
          <w:tab w:val="left" w:pos="3240"/>
        </w:tabs>
      </w:pPr>
    </w:p>
    <w:p w:rsidR="00272B71" w:rsidRDefault="00272B71" w:rsidP="00272B71">
      <w:pPr>
        <w:tabs>
          <w:tab w:val="left" w:pos="3240"/>
        </w:tabs>
      </w:pPr>
    </w:p>
    <w:p w:rsidR="00272B71" w:rsidRDefault="00272B71" w:rsidP="00272B71">
      <w:pPr>
        <w:tabs>
          <w:tab w:val="left" w:pos="3240"/>
        </w:tabs>
      </w:pPr>
    </w:p>
    <w:p w:rsidR="00272B71" w:rsidRDefault="00272B71" w:rsidP="00272B71">
      <w:pPr>
        <w:tabs>
          <w:tab w:val="left" w:pos="5250"/>
        </w:tabs>
      </w:pPr>
    </w:p>
    <w:p w:rsidR="00272B71" w:rsidRDefault="00272B71" w:rsidP="00272B71">
      <w:pPr>
        <w:tabs>
          <w:tab w:val="left" w:pos="3240"/>
        </w:tabs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B71"/>
    <w:rsid w:val="00272B71"/>
    <w:rsid w:val="00475C26"/>
    <w:rsid w:val="009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2013-09-19T08:36:00Z</dcterms:created>
  <dcterms:modified xsi:type="dcterms:W3CDTF">2013-09-19T08:36:00Z</dcterms:modified>
</cp:coreProperties>
</file>